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27" w:rsidRDefault="002D3F27" w:rsidP="00B95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2E1A1A">
      <w:pPr>
        <w:spacing w:after="0"/>
        <w:ind w:left="57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2D3F27" w:rsidRDefault="002D3F27" w:rsidP="002E1A1A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2D3F27" w:rsidRDefault="002D3F27" w:rsidP="002E1A1A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2D3F27" w:rsidRDefault="002D3F27" w:rsidP="002E1A1A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81009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МАЛОЛУЧЕНСКОГО СЕЛЬСКОГО ПОСЕЛЕНИЯ </w:t>
      </w:r>
    </w:p>
    <w:p w:rsidR="002D3F27" w:rsidRDefault="002D3F27" w:rsidP="00810094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</w:p>
    <w:p w:rsidR="002D3F27" w:rsidRDefault="002D3F27" w:rsidP="002E1A1A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11.10.2016 г                                                                                          ст.Малая Лучка </w:t>
      </w:r>
    </w:p>
    <w:p w:rsidR="002D3F27" w:rsidRDefault="002D3F27" w:rsidP="002E1A1A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2E1A1A">
      <w:pPr>
        <w:tabs>
          <w:tab w:val="center" w:pos="4932"/>
          <w:tab w:val="left" w:pos="6780"/>
        </w:tabs>
        <w:spacing w:after="0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 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</w:p>
    <w:p w:rsidR="002D3F27" w:rsidRDefault="002D3F27" w:rsidP="004F14E4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постоянных комиссий и </w:t>
      </w:r>
    </w:p>
    <w:p w:rsidR="002D3F27" w:rsidRDefault="002D3F27" w:rsidP="004F14E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 Положения о постоянных комиссиях</w:t>
      </w:r>
    </w:p>
    <w:p w:rsidR="002D3F27" w:rsidRDefault="002D3F27" w:rsidP="004F14E4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Малолученского</w:t>
      </w:r>
    </w:p>
    <w:p w:rsidR="002D3F27" w:rsidRDefault="002D3F27" w:rsidP="004F14E4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Дубовского района</w:t>
      </w:r>
    </w:p>
    <w:p w:rsidR="002D3F27" w:rsidRDefault="002D3F27" w:rsidP="004F14E4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Ростовской области четвертого созыва»</w:t>
      </w:r>
    </w:p>
    <w:p w:rsidR="002D3F27" w:rsidRDefault="002D3F27" w:rsidP="00B827E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D3F27" w:rsidRDefault="002D3F27" w:rsidP="002E1A1A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Собрание депутатов Малолученского сельского поселения  Дубовского района Ростовской области четвертого созыва</w:t>
      </w:r>
      <w:r>
        <w:rPr>
          <w:rFonts w:ascii="Times New Roman" w:hAnsi="Times New Roman" w:cs="Times New Roman"/>
          <w:sz w:val="24"/>
          <w:szCs w:val="24"/>
        </w:rPr>
        <w:t xml:space="preserve">  в сответствии  со статьей 12 Регламента </w:t>
      </w:r>
      <w:r w:rsidRPr="00B95AEF">
        <w:rPr>
          <w:rFonts w:ascii="Times New Roman" w:hAnsi="Times New Roman" w:cs="Times New Roman"/>
          <w:sz w:val="24"/>
          <w:szCs w:val="24"/>
        </w:rPr>
        <w:t>:</w:t>
      </w:r>
    </w:p>
    <w:p w:rsidR="002D3F27" w:rsidRPr="00B95AEF" w:rsidRDefault="002D3F27" w:rsidP="002E1A1A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D3F27" w:rsidRPr="00B95AEF" w:rsidRDefault="002D3F27" w:rsidP="002E1A1A">
      <w:pPr>
        <w:spacing w:after="0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РЕШИЛО :</w:t>
      </w:r>
    </w:p>
    <w:p w:rsidR="002D3F27" w:rsidRPr="00B95AEF" w:rsidRDefault="002D3F27" w:rsidP="002E1A1A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1.Создать комиссии:</w:t>
      </w:r>
    </w:p>
    <w:p w:rsidR="002D3F27" w:rsidRDefault="002D3F27" w:rsidP="00B95AEF">
      <w:pPr>
        <w:spacing w:after="0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-комиссия  по вопросам  экономики  и бюджету , аграрным вопросам ,  </w:t>
      </w:r>
    </w:p>
    <w:p w:rsidR="002D3F27" w:rsidRPr="00B95AEF" w:rsidRDefault="002D3F27" w:rsidP="00B95AEF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налогам и  собственности  в составе :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Председатель комиссии –Леонова  Ирина  Николаевна.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Члены комиссии :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1.Пименова  Екатерина Константиновна;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2.Пименова  Екатерина Евгеньевна;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 xml:space="preserve">-комиссия  по вопросам местного самоуправления и охране  общественного  </w:t>
      </w:r>
    </w:p>
    <w:p w:rsidR="002D3F27" w:rsidRPr="00B95AEF" w:rsidRDefault="002D3F27" w:rsidP="00B95AEF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 xml:space="preserve">порядка , по благоустройству , строительству , жилищно- коммунальному </w:t>
      </w:r>
    </w:p>
    <w:p w:rsidR="002D3F27" w:rsidRPr="00B95AEF" w:rsidRDefault="002D3F27" w:rsidP="00B95AEF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 xml:space="preserve">хозяйству , транспорту ,дорожной деятельности , по мандатным вопросам и </w:t>
      </w:r>
    </w:p>
    <w:p w:rsidR="002D3F27" w:rsidRPr="00B95AEF" w:rsidRDefault="002D3F27" w:rsidP="00B95AEF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 xml:space="preserve">депутатской этике в составе 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 xml:space="preserve">Председатель  комиссии – Попова Антонида Георгиевна 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Члены комиссии :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1.Драгунова Юлия Александровна;</w:t>
      </w:r>
    </w:p>
    <w:p w:rsidR="002D3F27" w:rsidRPr="00B95AEF" w:rsidRDefault="002D3F27" w:rsidP="002E1A1A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2. Ларионова Мария Давыдовна ;</w:t>
      </w:r>
    </w:p>
    <w:p w:rsidR="002D3F27" w:rsidRPr="00B95AEF" w:rsidRDefault="002D3F27" w:rsidP="00575C86">
      <w:pPr>
        <w:spacing w:after="0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>3.Слюсаренко Алла Александровна.</w:t>
      </w:r>
    </w:p>
    <w:p w:rsidR="002D3F27" w:rsidRDefault="002D3F27" w:rsidP="00B95AEF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 xml:space="preserve">2. Утвердить   Положение  о постоянных комиссиях  Собрания депутатов   Малолученского </w:t>
      </w:r>
    </w:p>
    <w:p w:rsidR="002D3F27" w:rsidRPr="00B95AEF" w:rsidRDefault="002D3F27" w:rsidP="00B95AEF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AEF">
        <w:rPr>
          <w:rFonts w:ascii="Times New Roman" w:hAnsi="Times New Roman" w:cs="Times New Roman"/>
          <w:sz w:val="24"/>
          <w:szCs w:val="24"/>
        </w:rPr>
        <w:t xml:space="preserve">сельского поселения  Дубовского района  Ростовской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AEF">
        <w:rPr>
          <w:rFonts w:ascii="Times New Roman" w:hAnsi="Times New Roman" w:cs="Times New Roman"/>
          <w:sz w:val="24"/>
          <w:szCs w:val="24"/>
        </w:rPr>
        <w:t xml:space="preserve">области четвертого созыва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D3F27" w:rsidRPr="00B95AEF" w:rsidRDefault="002D3F27" w:rsidP="00B95AEF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B95A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5AE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D3F27" w:rsidRDefault="002D3F27" w:rsidP="00B95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27" w:rsidRDefault="002D3F27" w:rsidP="00B95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Е.Е.Пименова</w:t>
      </w:r>
    </w:p>
    <w:p w:rsidR="002D3F27" w:rsidRDefault="002D3F27" w:rsidP="00B95AE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D3F27" w:rsidRDefault="002D3F27" w:rsidP="00B95AE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D3F27" w:rsidRDefault="002D3F27" w:rsidP="00B95AE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D3F27" w:rsidRPr="009B0973" w:rsidRDefault="002D3F27" w:rsidP="00B95AE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B097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D3F27" w:rsidRPr="009B0973" w:rsidRDefault="002D3F27" w:rsidP="00B95AE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B0973"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2D3F27" w:rsidRPr="009B0973" w:rsidRDefault="002D3F27" w:rsidP="00B95AE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B0973">
        <w:rPr>
          <w:rFonts w:ascii="Times New Roman" w:hAnsi="Times New Roman" w:cs="Times New Roman"/>
          <w:sz w:val="24"/>
          <w:szCs w:val="24"/>
        </w:rPr>
        <w:t xml:space="preserve">Малолученского сельского поселения </w:t>
      </w:r>
    </w:p>
    <w:p w:rsidR="002D3F27" w:rsidRPr="009B0973" w:rsidRDefault="002D3F27" w:rsidP="00B95AE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B097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11.10</w:t>
      </w:r>
      <w:r w:rsidRPr="009B0973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97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D3F27" w:rsidRDefault="002D3F27" w:rsidP="00B95AEF">
      <w:pPr>
        <w:jc w:val="right"/>
      </w:pPr>
    </w:p>
    <w:p w:rsidR="002D3F27" w:rsidRPr="001A2142" w:rsidRDefault="002D3F27" w:rsidP="00B95AE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142">
        <w:rPr>
          <w:rFonts w:ascii="Times New Roman" w:hAnsi="Times New Roman" w:cs="Times New Roman"/>
          <w:b/>
          <w:bCs/>
          <w:sz w:val="24"/>
          <w:szCs w:val="24"/>
        </w:rPr>
        <w:t>ПОЛОЖЕНИЕ  О ПОСТОЯННЫХ   КОМИССИЯХ СОБРАНИЯ ДЕПУТАТОВ МАЛОЛУЧЕНСКОГО СЕЛЬСКОГО ПОСЕЛЕНИЯ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В соответствии с Уставом муниципального образования «Малолученское  сельское поселение», Регламентом Собрания депутатов   Малолученского  сельского поселения, из числа депутатов на срок своих полномочий избираются постоянные комиссии для: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 Малолученского  сельского поселения;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контроля исполнения на территории поселения решений, принятых Собранием депутатов Малолученского  поселения, исполнением бюджета и распоряжением имущества, относящимся к муниципальной собственности сельского поселения;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в пределах компетенции Собрания депутатов за деятельностью администрации Малолученского  сельского поселения;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подготовки, либо рассмотрения внесенных предложений;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содействию проведения в жизнь законодательства Российской Федерации и Ростовской области.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Порядок формирования постоянных комиссий, также реорганизации и управления, полномочий комиссий, их председателей и заместителей, права и обязанности членов постоянных комиссий, порядок проведения заседаний, принятия постановлений постоянных комиссий, контроль за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депутатов.</w:t>
      </w:r>
    </w:p>
    <w:p w:rsidR="002D3F27" w:rsidRDefault="002D3F27" w:rsidP="00B95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3.Собрание образует следующие постоянные комиссии:</w:t>
      </w:r>
    </w:p>
    <w:p w:rsidR="002D3F27" w:rsidRPr="00F06171" w:rsidRDefault="002D3F27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6171">
        <w:rPr>
          <w:rFonts w:ascii="Times New Roman" w:hAnsi="Times New Roman" w:cs="Times New Roman"/>
          <w:sz w:val="28"/>
          <w:szCs w:val="28"/>
        </w:rPr>
        <w:lastRenderedPageBreak/>
        <w:t xml:space="preserve">       - по социальным вопросам, правопорядку, защите прав граждан, вопросам местного самоуправления и связям с общественными организациями.</w:t>
      </w:r>
    </w:p>
    <w:p w:rsidR="002D3F27" w:rsidRPr="00F06171" w:rsidRDefault="002D3F27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06171">
        <w:rPr>
          <w:rFonts w:ascii="Times New Roman" w:hAnsi="Times New Roman" w:cs="Times New Roman"/>
          <w:sz w:val="28"/>
          <w:szCs w:val="28"/>
        </w:rPr>
        <w:t xml:space="preserve">     - по аграрным вопросам, экономике и бюджету, вопросам строительства, транспорта и связи.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Статья 4. Комиссия </w:t>
      </w:r>
      <w:r w:rsidRPr="00F06171">
        <w:rPr>
          <w:rFonts w:ascii="Times New Roman" w:hAnsi="Times New Roman" w:cs="Times New Roman"/>
          <w:sz w:val="28"/>
          <w:szCs w:val="28"/>
        </w:rPr>
        <w:t>по социальным вопросам, правопорядку, защите прав граждан, вопросам местного самоуправления и связям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 муниципальной избирательной комиссией по вопросам проведения выборов депутатов Собрания, других выборных должностных лиц местного самоуправления;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заключения на представления прокурора  района о лишении депутатской неприкосновенности;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 вопросам проведения выборов депутатов вместо выбывших;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соблюдения норм депутатской этики;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предварительное рассмотрение предложений о внесении изменений в Устав Малолученского  сельского поселения;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и рассмотрении Собранием депутатов Малолученского сельского поселения проектов решений в области местного самоуправления, территориального устройства;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административно-территориального устройства сельского поселения в соответствии с законодательством области, Уставом   Малолученского  сельского поселения, готовит по ним проекты решений;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анализирует деятельность средств массовой информации, осуществляет взаимодействие с общественными организациями, партиями, движениями; 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содействует в рамках Закона « О средствах массовой информации» развитию средств массовой информации на территории поселения, вносит предложения по данным вопросам.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и рассмотрении Собранием депутатов Малолученского  сельского поселения решений в области труда и занятости  семьи, материнства и детства, здравоохранения, социального обеспечения и страхования;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контроль соблюдения законодательства по вопросам социальной политики, правопорядка, прав граждан;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реализацией законодательства по вопросам, отнесенным к ее ведению.</w:t>
      </w:r>
    </w:p>
    <w:p w:rsidR="002D3F27" w:rsidRPr="00F06171" w:rsidRDefault="002D3F27" w:rsidP="00B95A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F06171">
        <w:rPr>
          <w:rFonts w:ascii="Times New Roman" w:hAnsi="Times New Roman" w:cs="Times New Roman"/>
          <w:sz w:val="28"/>
          <w:szCs w:val="28"/>
        </w:rPr>
        <w:t>Постоянная комиссия по аграрным вопросам, экономике и бюджету, вопросам строительства, транспорта и связи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 Малолученского  сельского поселения, охраны окружающей среды и рационального использования ресурсов на территории Малолученского  сельского поселения;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подготовке и  рассмотрении Собранием депутатов  Малолученского сельского поселения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предложения по осуществлению структурных преобразований в экономике Малолученского сельского поселения, использованию внутренних резервов и дополнительных источников пополнения бюджета;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реализации законодательства по вопросам, отнесенным к ее ведению;</w:t>
      </w:r>
    </w:p>
    <w:p w:rsidR="002D3F27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- осуществляет внешний муниципальный финансовый контроль;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        - осуществляет</w:t>
      </w:r>
      <w:r w:rsidRPr="00610359">
        <w:rPr>
          <w:sz w:val="28"/>
          <w:szCs w:val="28"/>
        </w:rPr>
        <w:t xml:space="preserve"> </w:t>
      </w:r>
      <w:r w:rsidRPr="00610359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2D3F27" w:rsidRPr="00610359" w:rsidRDefault="002D3F27" w:rsidP="00B95AE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- 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контролирует распределение и использование бюджетных средств Малолученского сельского поселения;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и дает заключения по целевым комплексным программам развития транспорта, связи, строительства.</w:t>
      </w: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ПОСТОЯННОЙ КОМИССИИ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Постоянная комиссия Собрания депутатов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комиссии предусматривается председатель постоянной комиссии и члены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состав постоянной комиссии  утверждается Собранием депутатов Малолученского  сельского поселения.</w:t>
      </w: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ПОСТОЯННЫХ КОМИССИЙ.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Постоянные комиссии осуществляют свою деятельность в следующих формах: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на заседании Собрания депутатов проектов решений, докладов, содокладов и подобных материалов;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359">
        <w:rPr>
          <w:rFonts w:ascii="Times New Roman" w:hAnsi="Times New Roman" w:cs="Times New Roman"/>
          <w:sz w:val="28"/>
          <w:szCs w:val="28"/>
        </w:rPr>
        <w:t>- проведение  проверок, ревизий, обследований;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   - направления объектам контроля актов, заключений, представлений и (или) предписаний;</w:t>
      </w:r>
    </w:p>
    <w:p w:rsidR="002D3F27" w:rsidRPr="00610359" w:rsidRDefault="002D3F27" w:rsidP="00B95A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проверок ( документальных, финансовых, материальных и т.д.) в рамках реализации предоставленных контрольных функций;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 поручению Собрания депутатов  депутатского расследования, связанного с деятельностью должностных лиц органов местного самоуправления, предприятий, учреждений и организаций на территории муниципального образования;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 предложений о передаче решений Собрания депутатов на обсуждение населением Малолученского сельского поселения или в средствах массовой информации, о вынесении вопросов на местный референдум;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8. При осуществлении возложенных  на них функций постоянные комиссии вправе запрашивать и получать от руководителей отделов структурных подразделений Администрации Малолученского сельского поселения необходимую  информацию, касающуюся  состояния дел в подведомственной им сфере, а также требовать от них и др. местных и общественных организаций, должностных лиц, предоставления необходимых документов и материалов, а  равно привлекать представителей этих организаций для проводимой комиссией работы сч согласия соответствующих руководителей.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Постоянные комиссии вправе выносить на рассмотрение Собрания  вопросы об ответственности должностных лиц не исполняющих законы РФ, Ростовской области, нормативные 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 принятых мерах комиссия сообщает не  позднее чем в месячный срок, если иное не установлено комиссией.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В случае несогласия постоянной комиссии с действиями председателя Собрания депутатов, с принятым решением по вопросу, относящемуся к ее ведению, комиссия вправе вынести на рассмотрение заседания Собрания депутатов соответствующий проект решения.</w:t>
      </w:r>
    </w:p>
    <w:p w:rsidR="002D3F27" w:rsidRDefault="002D3F27" w:rsidP="00B95A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ПОСТОЯННЫХ КОМИССИЙ.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Постоянные комиссии избираются на срок полномочий Собрания депутатов данного созыва в составе председателя и членов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Формирование постоянных комиссий производится на основе пожеланий депутатов и решения Собрания депутатов, принятого большинством голосов от общего числа избранных депутатов. Депутат может быть членом не более чем одной постоянной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По представлению постоянной комиссии председатель постоянной комиссии избирается Собранием депутатов Малолученского сельского поселения – большинством голосов от общего числа избранных депутатов Собрания.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15. 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Председатель постоянной  комиссии подотчетен Собранию депутатов Малолученского сельского поселения и постоянной комиссии и может быть отозван Собранием депутатов .Комиссия вправе поставить перед Собранием депутатов Малолученского сельского поселения вопрос о переизбрании председателя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Численный состав постоянных комиссий утверждается Собранием депутатов Малолученского сельского поселения.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Общее обеспечение деятельности постоянных комиссий осуществляется председателем Собрания депутатов.</w:t>
      </w:r>
    </w:p>
    <w:p w:rsidR="002D3F27" w:rsidRDefault="002D3F27" w:rsidP="00B95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ДОЛЖНОСТНЫХ ЛИЦ ПОСТОЯННЫХ КОМИССИЙ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 19. Председатель постоянной комиссии: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заседание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необходимых материалов к заседанию;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комиссию в отношениях с Собранием депутатов  Малолученского сельского поселения,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членам комиссий материалы и документы, связанные с деятельностью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исполнению принятых комиссией рекомендаций, информирует комиссию о ходе этой работы;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организует ведение протокола заседания комиссии и делопроизводство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иные полномочия, не противоречащие законодательству.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Секретарь комиссии обеспечивает работу комиссии: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членам комиссии о времени и месте заседаний и других мероприятий комиссии;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 комиссии и протоколы ее заседаний, учет выполнения  членами комиссий ее поручений;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занимается по поручению комиссии организаций контроля за выполнением решений комиссии ее поручений;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занимается по поручению комиссии организацией контроля за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Член постоянной комиссии имеет обязанности и права :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постоянной комиссии за систематическое неучастие в ее работе или по другим причинам в соответствии с настоящим Положением.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ПОСТОЯННЫХ КОМИССИЙ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22. 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23. Депутаты, избранные в состав постоянной комиссии обязаны присутствовать на ее заседании.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24. Заседание постоянной комиссии правомочно, если на нем присутствует более половины состава комиссии. Находящиеся в командировке или отсутствующие по иным причинам, члены комиссии вправе сообщить заседанию письменно свое мнение по рассматриваемому вопросу.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депутатов, проводится совместное заседание постоянных комиссий. Ведут их председатели этих комиссий по согласованию между собой.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 представителей структурных подразделений Администрации Малолученского сельского поселения, общественных органов и специалистов.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26. В проект  повестки дня заседания постоянной комиссии включаются вопросы, установленные планами работы постоянной комиссии, решениями Собраний депутатов, а также вопросы, предложенные членами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27. Заседание открывается председателем комиссии, а в отсутствие председателя – секретарем.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заседания сообщает число присутствующих членов и отсутствующих, с указанием причин.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 28. Проект повестки дня и порядок ведения заседания оглашается ведущим заседание, и после обсуждения утверждается.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29.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30.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дня: регламент для докладов, выступлений и т.д.;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голосования по принимаемым рекомендациям ( открытое, поименное, тайное), состав комиссии по подготовке вопроса, памятка, сроки проведения проверки и подготовки проекта решения.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31. На заседаниях постоянных комиссий ведется протокол, который подписывается председателем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32. Информационный материал о проведении заседания комиссии, его повестке, принятых постановлениях по решению постоянной комиссии передаются в средства массовой информации.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33. 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34.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комиссии, присутствующих на заседании, при наличии кворума в каждой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35. Постоянная комиссия по вопросам своего ведения дает заключения к проектам решений Собрания после их предварительного обсуждения.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36. Постоянные комиссии вправе запрашивать материалы и  документы, необходимые для их деятельности. Государственные и общественные органы, органы местного самоуправления, должностные лица  обязаны представлять комиссиям запрашиваемые материалы и документы.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37. Рекомендации, постановления комиссии 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38. Контроль за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39. По истечении срока созыва первые экземпляры протоколов комиссии оформляются в установленном порядке и предоставляются специалисту Администрации Малолученского сельского  поселения.</w:t>
      </w:r>
    </w:p>
    <w:p w:rsidR="002D3F27" w:rsidRDefault="002D3F27" w:rsidP="00B95A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7" w:rsidRPr="004053D3" w:rsidRDefault="002D3F27" w:rsidP="002E1A1A">
      <w:pPr>
        <w:spacing w:after="0"/>
        <w:ind w:left="57" w:firstLine="709"/>
        <w:rPr>
          <w:rFonts w:ascii="Times New Roman" w:hAnsi="Times New Roman" w:cs="Times New Roman"/>
          <w:sz w:val="28"/>
          <w:szCs w:val="28"/>
        </w:rPr>
      </w:pPr>
    </w:p>
    <w:sectPr w:rsidR="002D3F27" w:rsidRPr="004053D3" w:rsidSect="00017AD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B1F"/>
    <w:rsid w:val="00017ADE"/>
    <w:rsid w:val="000851A2"/>
    <w:rsid w:val="00193486"/>
    <w:rsid w:val="001A2142"/>
    <w:rsid w:val="001B4263"/>
    <w:rsid w:val="002C193B"/>
    <w:rsid w:val="002D3F27"/>
    <w:rsid w:val="002E1A1A"/>
    <w:rsid w:val="00302D1A"/>
    <w:rsid w:val="00394F9A"/>
    <w:rsid w:val="003C08FB"/>
    <w:rsid w:val="004053D3"/>
    <w:rsid w:val="00451913"/>
    <w:rsid w:val="004A67E7"/>
    <w:rsid w:val="004B19BD"/>
    <w:rsid w:val="004E4576"/>
    <w:rsid w:val="004F14E4"/>
    <w:rsid w:val="004F7795"/>
    <w:rsid w:val="00534089"/>
    <w:rsid w:val="00575C86"/>
    <w:rsid w:val="005947F0"/>
    <w:rsid w:val="00610359"/>
    <w:rsid w:val="006777EE"/>
    <w:rsid w:val="006F1641"/>
    <w:rsid w:val="00764713"/>
    <w:rsid w:val="007A42A8"/>
    <w:rsid w:val="007C33BB"/>
    <w:rsid w:val="00810094"/>
    <w:rsid w:val="00832864"/>
    <w:rsid w:val="00883B1F"/>
    <w:rsid w:val="008B38CC"/>
    <w:rsid w:val="008F0A49"/>
    <w:rsid w:val="009B0973"/>
    <w:rsid w:val="00A36A41"/>
    <w:rsid w:val="00A91BFA"/>
    <w:rsid w:val="00AA122A"/>
    <w:rsid w:val="00B71E42"/>
    <w:rsid w:val="00B827E8"/>
    <w:rsid w:val="00B95AEF"/>
    <w:rsid w:val="00BC3C9A"/>
    <w:rsid w:val="00CE23B4"/>
    <w:rsid w:val="00CE4956"/>
    <w:rsid w:val="00EA5A14"/>
    <w:rsid w:val="00F06171"/>
    <w:rsid w:val="00FD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38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2D1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B95AEF"/>
    <w:pPr>
      <w:suppressAutoHyphens/>
    </w:pPr>
    <w:rPr>
      <w:rFonts w:cs="Calibri"/>
      <w:lang w:eastAsia="ar-SA"/>
    </w:rPr>
  </w:style>
  <w:style w:type="paragraph" w:customStyle="1" w:styleId="1">
    <w:name w:val="Знак Знак Знак1 Знак"/>
    <w:basedOn w:val="a"/>
    <w:uiPriority w:val="99"/>
    <w:rsid w:val="00B95AE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95A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Plain Text"/>
    <w:basedOn w:val="a"/>
    <w:link w:val="a8"/>
    <w:uiPriority w:val="99"/>
    <w:rsid w:val="00B95AE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B95AE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2758</Words>
  <Characters>15725</Characters>
  <Application>Microsoft Office Word</Application>
  <DocSecurity>0</DocSecurity>
  <Lines>131</Lines>
  <Paragraphs>36</Paragraphs>
  <ScaleCrop>false</ScaleCrop>
  <Company>2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2016-11-01T09:27:00Z</cp:lastPrinted>
  <dcterms:created xsi:type="dcterms:W3CDTF">2016-10-07T09:25:00Z</dcterms:created>
  <dcterms:modified xsi:type="dcterms:W3CDTF">2016-11-08T07:48:00Z</dcterms:modified>
</cp:coreProperties>
</file>