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6" w:rsidRPr="007B02AF" w:rsidRDefault="00450236" w:rsidP="00450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B02AF">
        <w:rPr>
          <w:rFonts w:ascii="Times New Roman" w:hAnsi="Times New Roman"/>
          <w:b/>
          <w:sz w:val="36"/>
          <w:szCs w:val="36"/>
        </w:rPr>
        <w:t>Отчет Главы</w:t>
      </w:r>
    </w:p>
    <w:p w:rsidR="00450236" w:rsidRPr="007B02AF" w:rsidRDefault="00D36CCD" w:rsidP="00450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</w:t>
      </w:r>
      <w:r w:rsidR="00450236" w:rsidRPr="007B02AF">
        <w:rPr>
          <w:rFonts w:ascii="Times New Roman" w:hAnsi="Times New Roman"/>
          <w:b/>
          <w:sz w:val="36"/>
          <w:szCs w:val="36"/>
        </w:rPr>
        <w:t>дминистрации    Малолученского</w:t>
      </w:r>
    </w:p>
    <w:p w:rsidR="00450236" w:rsidRPr="007B02AF" w:rsidRDefault="00450236" w:rsidP="00450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B02AF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450236" w:rsidRDefault="00450236" w:rsidP="00450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B02AF">
        <w:rPr>
          <w:rFonts w:ascii="Times New Roman" w:hAnsi="Times New Roman"/>
          <w:b/>
          <w:sz w:val="36"/>
          <w:szCs w:val="36"/>
        </w:rPr>
        <w:t xml:space="preserve">о проделанной работе за </w:t>
      </w:r>
      <w:r>
        <w:rPr>
          <w:rFonts w:ascii="Times New Roman" w:hAnsi="Times New Roman"/>
          <w:b/>
          <w:sz w:val="36"/>
          <w:szCs w:val="36"/>
        </w:rPr>
        <w:t>2020</w:t>
      </w:r>
      <w:r w:rsidRPr="007B02AF">
        <w:rPr>
          <w:rFonts w:ascii="Times New Roman" w:hAnsi="Times New Roman"/>
          <w:b/>
          <w:sz w:val="36"/>
          <w:szCs w:val="36"/>
        </w:rPr>
        <w:t xml:space="preserve"> год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450236" w:rsidRPr="007B02AF" w:rsidRDefault="00450236" w:rsidP="00450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236" w:rsidRPr="00806798" w:rsidRDefault="00450236" w:rsidP="004502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50236" w:rsidRDefault="00450236" w:rsidP="004502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4C69">
        <w:rPr>
          <w:rFonts w:ascii="Times New Roman" w:hAnsi="Times New Roman"/>
          <w:b/>
          <w:sz w:val="28"/>
          <w:szCs w:val="28"/>
        </w:rPr>
        <w:t xml:space="preserve">Уважаемые жители Малолученского сельского поселения! </w:t>
      </w:r>
    </w:p>
    <w:p w:rsidR="00450236" w:rsidRPr="00834C69" w:rsidRDefault="00450236" w:rsidP="004502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C5B4A" w:rsidRPr="006C5B4A" w:rsidRDefault="00450236" w:rsidP="00450236">
      <w:pPr>
        <w:jc w:val="both"/>
        <w:rPr>
          <w:rFonts w:ascii="Times New Roman" w:hAnsi="Times New Roman" w:cs="Times New Roman"/>
          <w:sz w:val="28"/>
          <w:szCs w:val="28"/>
        </w:rPr>
      </w:pPr>
      <w:r w:rsidRPr="009A53BF">
        <w:rPr>
          <w:rFonts w:ascii="Times New Roman" w:hAnsi="Times New Roman"/>
          <w:sz w:val="28"/>
          <w:szCs w:val="28"/>
        </w:rPr>
        <w:t>Сегодня я представлю Вам отчет о проделанной работе главы Администрации и Малолученского  сельского поселения  за 2020 год.</w:t>
      </w:r>
    </w:p>
    <w:p w:rsidR="006C5B4A" w:rsidRPr="006C5B4A" w:rsidRDefault="006C5B4A" w:rsidP="006C5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5B4A">
        <w:rPr>
          <w:rFonts w:ascii="Times New Roman" w:hAnsi="Times New Roman" w:cs="Times New Roman"/>
          <w:sz w:val="28"/>
          <w:szCs w:val="28"/>
        </w:rPr>
        <w:t xml:space="preserve">   Работа администрации Малолученского сельского поселения 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6C5B4A" w:rsidRPr="006C5B4A" w:rsidRDefault="006C5B4A" w:rsidP="006C5B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4A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450236" w:rsidRPr="00305C62" w:rsidRDefault="006C5B4A" w:rsidP="00450236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5B4A">
        <w:rPr>
          <w:rFonts w:ascii="Times New Roman" w:eastAsia="Times New Roman" w:hAnsi="Times New Roman" w:cs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</w:t>
      </w:r>
      <w:r w:rsidRPr="006C5B4A">
        <w:rPr>
          <w:rFonts w:ascii="Times New Roman" w:hAnsi="Times New Roman" w:cs="Times New Roman"/>
          <w:sz w:val="28"/>
          <w:szCs w:val="28"/>
        </w:rPr>
        <w:t>.</w:t>
      </w:r>
      <w:r w:rsidR="00450236" w:rsidRPr="004502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236" w:rsidRPr="00305C62">
        <w:rPr>
          <w:rFonts w:ascii="Times New Roman" w:hAnsi="Times New Roman"/>
          <w:color w:val="000000"/>
          <w:sz w:val="28"/>
          <w:szCs w:val="28"/>
        </w:rPr>
        <w:t>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 четырнадцати  муниципальных программ, которые были утверждены перед принятием бюджета.</w:t>
      </w:r>
    </w:p>
    <w:p w:rsidR="00450236" w:rsidRPr="005C484B" w:rsidRDefault="00450236" w:rsidP="004502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05C62">
        <w:rPr>
          <w:rFonts w:ascii="Times New Roman" w:hAnsi="Times New Roman"/>
          <w:color w:val="000000"/>
          <w:sz w:val="28"/>
          <w:szCs w:val="28"/>
        </w:rPr>
        <w:t>Исполнение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C6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осуществлялось в соответствии с решениями Собрания депутатов Малолученского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C484B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20</w:t>
      </w:r>
      <w:r w:rsidRPr="005C484B">
        <w:rPr>
          <w:rFonts w:ascii="Times New Roman" w:hAnsi="Times New Roman"/>
          <w:sz w:val="28"/>
          <w:szCs w:val="28"/>
        </w:rPr>
        <w:t xml:space="preserve"> год составило по доходам в сумме </w:t>
      </w:r>
      <w:r>
        <w:rPr>
          <w:rFonts w:ascii="Times New Roman" w:hAnsi="Times New Roman"/>
          <w:sz w:val="28"/>
          <w:szCs w:val="28"/>
        </w:rPr>
        <w:t>6568,7</w:t>
      </w:r>
      <w:r w:rsidRPr="005C484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100,6</w:t>
      </w:r>
      <w:r w:rsidRPr="005C484B">
        <w:rPr>
          <w:rFonts w:ascii="Times New Roman" w:hAnsi="Times New Roman"/>
          <w:sz w:val="28"/>
          <w:szCs w:val="28"/>
        </w:rPr>
        <w:t xml:space="preserve"> процента к годовому плану и по расходам в сумме </w:t>
      </w:r>
      <w:r>
        <w:rPr>
          <w:rFonts w:ascii="Times New Roman" w:hAnsi="Times New Roman"/>
          <w:sz w:val="28"/>
          <w:szCs w:val="28"/>
        </w:rPr>
        <w:t>6006,2</w:t>
      </w:r>
      <w:r w:rsidRPr="005C484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69,3</w:t>
      </w:r>
      <w:r w:rsidRPr="005C484B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84B">
        <w:rPr>
          <w:rFonts w:ascii="Times New Roman" w:hAnsi="Times New Roman"/>
          <w:sz w:val="28"/>
          <w:szCs w:val="28"/>
        </w:rPr>
        <w:t>к годовому плану. Профицит 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84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C484B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562,5</w:t>
      </w:r>
      <w:r w:rsidRPr="005C484B">
        <w:rPr>
          <w:rFonts w:ascii="Times New Roman" w:hAnsi="Times New Roman"/>
          <w:sz w:val="28"/>
          <w:szCs w:val="28"/>
        </w:rPr>
        <w:t xml:space="preserve"> тыс.рублей. </w:t>
      </w:r>
    </w:p>
    <w:p w:rsidR="00450236" w:rsidRPr="005C484B" w:rsidRDefault="00450236" w:rsidP="004502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          Налоговые и неналоговые доходы бюджета сельского поселения исполнены в сумме </w:t>
      </w:r>
      <w:r>
        <w:rPr>
          <w:rFonts w:ascii="Times New Roman" w:hAnsi="Times New Roman"/>
          <w:sz w:val="28"/>
          <w:szCs w:val="28"/>
        </w:rPr>
        <w:t xml:space="preserve">1941,7 </w:t>
      </w:r>
      <w:r w:rsidRPr="005C484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105,4</w:t>
      </w:r>
      <w:r w:rsidRPr="005C484B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 </w:t>
      </w:r>
    </w:p>
    <w:p w:rsidR="00450236" w:rsidRPr="005C484B" w:rsidRDefault="00450236" w:rsidP="004502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Наибольший удельный вес в их структуре занимают: земельный налог – </w:t>
      </w:r>
      <w:r>
        <w:rPr>
          <w:rFonts w:ascii="Times New Roman" w:hAnsi="Times New Roman"/>
          <w:sz w:val="28"/>
          <w:szCs w:val="28"/>
        </w:rPr>
        <w:t>1270,1</w:t>
      </w:r>
      <w:r w:rsidRPr="005C484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65,4</w:t>
      </w:r>
      <w:r w:rsidRPr="005C484B">
        <w:rPr>
          <w:rFonts w:ascii="Times New Roman" w:hAnsi="Times New Roman"/>
          <w:sz w:val="28"/>
          <w:szCs w:val="28"/>
        </w:rPr>
        <w:t xml:space="preserve"> процента, доходы от использования </w:t>
      </w:r>
      <w:r w:rsidRPr="005C484B">
        <w:rPr>
          <w:rFonts w:ascii="Times New Roman" w:hAnsi="Times New Roman"/>
          <w:sz w:val="28"/>
          <w:szCs w:val="28"/>
        </w:rPr>
        <w:lastRenderedPageBreak/>
        <w:t xml:space="preserve">имущества, находящегося в муниципальной собственности – </w:t>
      </w:r>
      <w:r>
        <w:rPr>
          <w:rFonts w:ascii="Times New Roman" w:hAnsi="Times New Roman"/>
          <w:sz w:val="28"/>
          <w:szCs w:val="28"/>
        </w:rPr>
        <w:t>410,1</w:t>
      </w:r>
      <w:r w:rsidRPr="005C484B">
        <w:rPr>
          <w:rFonts w:ascii="Times New Roman" w:hAnsi="Times New Roman"/>
          <w:sz w:val="28"/>
          <w:szCs w:val="28"/>
        </w:rPr>
        <w:t xml:space="preserve"> тыс.рублей или </w:t>
      </w:r>
      <w:r>
        <w:rPr>
          <w:rFonts w:ascii="Times New Roman" w:hAnsi="Times New Roman"/>
          <w:sz w:val="28"/>
          <w:szCs w:val="28"/>
        </w:rPr>
        <w:t>21,1</w:t>
      </w:r>
      <w:r w:rsidRPr="005C484B">
        <w:rPr>
          <w:rFonts w:ascii="Times New Roman" w:hAnsi="Times New Roman"/>
          <w:sz w:val="28"/>
          <w:szCs w:val="28"/>
        </w:rPr>
        <w:t xml:space="preserve"> процента,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84B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>
        <w:rPr>
          <w:rFonts w:ascii="Times New Roman" w:hAnsi="Times New Roman"/>
          <w:sz w:val="28"/>
          <w:szCs w:val="28"/>
        </w:rPr>
        <w:t>159,4</w:t>
      </w:r>
      <w:r w:rsidRPr="005C484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8,2</w:t>
      </w:r>
      <w:r w:rsidRPr="005C484B">
        <w:rPr>
          <w:rFonts w:ascii="Times New Roman" w:hAnsi="Times New Roman"/>
          <w:sz w:val="28"/>
          <w:szCs w:val="28"/>
        </w:rPr>
        <w:t xml:space="preserve"> процента, доходы, поступающие в порядке возмещения расходов, понесенных в связи с эксплуатацией имущества – </w:t>
      </w:r>
      <w:r>
        <w:rPr>
          <w:rFonts w:ascii="Times New Roman" w:hAnsi="Times New Roman"/>
          <w:sz w:val="28"/>
          <w:szCs w:val="28"/>
        </w:rPr>
        <w:t>62,4</w:t>
      </w:r>
      <w:r w:rsidRPr="005C484B">
        <w:rPr>
          <w:rFonts w:ascii="Times New Roman" w:hAnsi="Times New Roman"/>
          <w:sz w:val="28"/>
          <w:szCs w:val="28"/>
        </w:rPr>
        <w:t xml:space="preserve">  тыс. рублей или </w:t>
      </w:r>
      <w:r>
        <w:rPr>
          <w:rFonts w:ascii="Times New Roman" w:hAnsi="Times New Roman"/>
          <w:sz w:val="28"/>
          <w:szCs w:val="28"/>
        </w:rPr>
        <w:t>3,2</w:t>
      </w:r>
      <w:r w:rsidRPr="005C484B">
        <w:rPr>
          <w:rFonts w:ascii="Times New Roman" w:hAnsi="Times New Roman"/>
          <w:sz w:val="28"/>
          <w:szCs w:val="28"/>
        </w:rPr>
        <w:t xml:space="preserve"> процента.</w:t>
      </w:r>
    </w:p>
    <w:p w:rsidR="00450236" w:rsidRPr="005C484B" w:rsidRDefault="00450236" w:rsidP="004502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           Основными доходными источниками бюджета сельского поселения, как и прежде, являются безвозмездные перечисления, их объем составил </w:t>
      </w:r>
      <w:r>
        <w:rPr>
          <w:rFonts w:ascii="Times New Roman" w:hAnsi="Times New Roman"/>
          <w:sz w:val="28"/>
          <w:szCs w:val="28"/>
        </w:rPr>
        <w:t>4627,0</w:t>
      </w:r>
      <w:r w:rsidRPr="005C484B">
        <w:rPr>
          <w:rFonts w:ascii="Times New Roman" w:hAnsi="Times New Roman"/>
          <w:sz w:val="28"/>
          <w:szCs w:val="28"/>
        </w:rPr>
        <w:t xml:space="preserve">  тыс. рублей или </w:t>
      </w:r>
      <w:r>
        <w:rPr>
          <w:rFonts w:ascii="Times New Roman" w:hAnsi="Times New Roman"/>
          <w:sz w:val="28"/>
          <w:szCs w:val="28"/>
        </w:rPr>
        <w:t>70,4</w:t>
      </w:r>
      <w:r w:rsidRPr="005C484B">
        <w:rPr>
          <w:rFonts w:ascii="Times New Roman" w:hAnsi="Times New Roman"/>
          <w:sz w:val="28"/>
          <w:szCs w:val="28"/>
        </w:rPr>
        <w:t xml:space="preserve"> процента всех поступлений, в том числе:</w:t>
      </w:r>
    </w:p>
    <w:p w:rsidR="00450236" w:rsidRPr="005C484B" w:rsidRDefault="00450236" w:rsidP="004502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ab/>
        <w:t xml:space="preserve">– дотации из областного бюджета – </w:t>
      </w:r>
      <w:r>
        <w:rPr>
          <w:rFonts w:ascii="Times New Roman" w:hAnsi="Times New Roman"/>
          <w:sz w:val="28"/>
          <w:szCs w:val="28"/>
        </w:rPr>
        <w:t>4459,3</w:t>
      </w:r>
      <w:r w:rsidRPr="005C484B">
        <w:rPr>
          <w:rFonts w:ascii="Times New Roman" w:hAnsi="Times New Roman"/>
          <w:sz w:val="28"/>
          <w:szCs w:val="28"/>
        </w:rPr>
        <w:t xml:space="preserve"> тыс. рублей;</w:t>
      </w:r>
    </w:p>
    <w:p w:rsidR="00450236" w:rsidRPr="005C484B" w:rsidRDefault="00450236" w:rsidP="004502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ab/>
        <w:t xml:space="preserve">– субвенции  из Фонда компенсаций областного бюджета – </w:t>
      </w:r>
      <w:r>
        <w:rPr>
          <w:rFonts w:ascii="Times New Roman" w:hAnsi="Times New Roman"/>
          <w:sz w:val="28"/>
          <w:szCs w:val="28"/>
        </w:rPr>
        <w:t>92,7</w:t>
      </w:r>
      <w:r w:rsidRPr="005C484B">
        <w:rPr>
          <w:rFonts w:ascii="Times New Roman" w:hAnsi="Times New Roman"/>
          <w:sz w:val="28"/>
          <w:szCs w:val="28"/>
        </w:rPr>
        <w:t xml:space="preserve"> тыс. рублей;</w:t>
      </w:r>
    </w:p>
    <w:p w:rsidR="00450236" w:rsidRPr="005C484B" w:rsidRDefault="00450236" w:rsidP="004502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          - иные межбюджетные трансферты – </w:t>
      </w:r>
      <w:r>
        <w:rPr>
          <w:rFonts w:ascii="Times New Roman" w:hAnsi="Times New Roman"/>
          <w:sz w:val="28"/>
          <w:szCs w:val="28"/>
        </w:rPr>
        <w:t>75,0</w:t>
      </w:r>
      <w:r w:rsidRPr="005C484B">
        <w:rPr>
          <w:rFonts w:ascii="Times New Roman" w:hAnsi="Times New Roman"/>
          <w:sz w:val="28"/>
          <w:szCs w:val="28"/>
        </w:rPr>
        <w:t xml:space="preserve"> тыс. рублей.</w:t>
      </w:r>
    </w:p>
    <w:p w:rsidR="00450236" w:rsidRPr="005C484B" w:rsidRDefault="00450236" w:rsidP="004502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           Основные направления расходов бюджета сельского поселения:</w:t>
      </w:r>
    </w:p>
    <w:p w:rsidR="00450236" w:rsidRPr="005C484B" w:rsidRDefault="00450236" w:rsidP="004502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обеспечение деятельности местных администраций – </w:t>
      </w:r>
      <w:r>
        <w:rPr>
          <w:rFonts w:ascii="Times New Roman" w:hAnsi="Times New Roman"/>
          <w:sz w:val="28"/>
          <w:szCs w:val="28"/>
        </w:rPr>
        <w:t>4208,1</w:t>
      </w:r>
      <w:r w:rsidRPr="005C484B">
        <w:rPr>
          <w:rFonts w:ascii="Times New Roman" w:hAnsi="Times New Roman"/>
          <w:sz w:val="28"/>
          <w:szCs w:val="28"/>
        </w:rPr>
        <w:t xml:space="preserve"> тыс.рублей;</w:t>
      </w:r>
    </w:p>
    <w:p w:rsidR="00450236" w:rsidRPr="005C484B" w:rsidRDefault="00450236" w:rsidP="004502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обеспечение деятельности учреждений культуры  –  </w:t>
      </w:r>
      <w:r>
        <w:rPr>
          <w:rFonts w:ascii="Times New Roman" w:hAnsi="Times New Roman"/>
          <w:sz w:val="28"/>
          <w:szCs w:val="28"/>
        </w:rPr>
        <w:t>1041,4</w:t>
      </w:r>
      <w:r w:rsidRPr="005C484B">
        <w:rPr>
          <w:rFonts w:ascii="Times New Roman" w:hAnsi="Times New Roman"/>
          <w:sz w:val="28"/>
          <w:szCs w:val="28"/>
        </w:rPr>
        <w:t xml:space="preserve"> тыс.рублей;</w:t>
      </w:r>
    </w:p>
    <w:p w:rsidR="00450236" w:rsidRPr="005C484B" w:rsidRDefault="00450236" w:rsidP="004502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обеспечение мероприятий по благоустройству сельского поселения – </w:t>
      </w:r>
      <w:r>
        <w:rPr>
          <w:rFonts w:ascii="Times New Roman" w:hAnsi="Times New Roman"/>
          <w:sz w:val="28"/>
          <w:szCs w:val="28"/>
        </w:rPr>
        <w:t>462,4</w:t>
      </w:r>
      <w:r w:rsidRPr="005C484B">
        <w:rPr>
          <w:rFonts w:ascii="Times New Roman" w:hAnsi="Times New Roman"/>
          <w:sz w:val="28"/>
          <w:szCs w:val="28"/>
        </w:rPr>
        <w:t xml:space="preserve"> тыс. рублей.</w:t>
      </w:r>
    </w:p>
    <w:p w:rsidR="00450236" w:rsidRPr="005C484B" w:rsidRDefault="00450236" w:rsidP="00450236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C484B">
        <w:rPr>
          <w:rFonts w:ascii="Times New Roman" w:hAnsi="Times New Roman"/>
          <w:sz w:val="28"/>
          <w:szCs w:val="28"/>
        </w:rPr>
        <w:t xml:space="preserve">  </w:t>
      </w:r>
      <w:r w:rsidRPr="005C484B">
        <w:rPr>
          <w:rFonts w:ascii="Times New Roman" w:hAnsi="Times New Roman"/>
          <w:sz w:val="28"/>
          <w:szCs w:val="28"/>
          <w:u w:val="single"/>
        </w:rPr>
        <w:t>НАЛОГИ:</w:t>
      </w:r>
    </w:p>
    <w:p w:rsidR="00450236" w:rsidRPr="005C484B" w:rsidRDefault="00450236" w:rsidP="00450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>не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>доимка по налогам на 01.01.20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20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составляет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625,1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тыс. рублей.</w:t>
      </w:r>
    </w:p>
    <w:p w:rsidR="00450236" w:rsidRPr="005C484B" w:rsidRDefault="00450236" w:rsidP="004502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по юридическим лицам </w:t>
      </w:r>
      <w:r>
        <w:rPr>
          <w:rFonts w:ascii="Times New Roman" w:hAnsi="Times New Roman"/>
          <w:sz w:val="28"/>
          <w:szCs w:val="28"/>
        </w:rPr>
        <w:t>- 1,2 тыс.рублей (транспортный налог с организаций – 1,2 тыс. рублей)</w:t>
      </w:r>
      <w:r w:rsidRPr="005C484B">
        <w:rPr>
          <w:rFonts w:ascii="Times New Roman" w:hAnsi="Times New Roman"/>
          <w:sz w:val="28"/>
          <w:szCs w:val="28"/>
        </w:rPr>
        <w:t xml:space="preserve">. </w:t>
      </w:r>
    </w:p>
    <w:p w:rsidR="00450236" w:rsidRPr="005C484B" w:rsidRDefault="00450236" w:rsidP="004502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по физическим лицам – </w:t>
      </w:r>
      <w:r>
        <w:rPr>
          <w:rFonts w:ascii="Times New Roman" w:hAnsi="Times New Roman"/>
          <w:sz w:val="28"/>
          <w:szCs w:val="28"/>
        </w:rPr>
        <w:t>623,9</w:t>
      </w:r>
      <w:r w:rsidRPr="005C484B">
        <w:rPr>
          <w:rFonts w:ascii="Times New Roman" w:hAnsi="Times New Roman"/>
          <w:sz w:val="28"/>
          <w:szCs w:val="28"/>
        </w:rPr>
        <w:t xml:space="preserve"> тыс. рублей (налог на имущество физических лиц – </w:t>
      </w:r>
      <w:r>
        <w:rPr>
          <w:rFonts w:ascii="Times New Roman" w:hAnsi="Times New Roman"/>
          <w:sz w:val="28"/>
          <w:szCs w:val="28"/>
        </w:rPr>
        <w:t>18,2</w:t>
      </w:r>
      <w:r w:rsidRPr="005C484B">
        <w:rPr>
          <w:rFonts w:ascii="Times New Roman" w:hAnsi="Times New Roman"/>
          <w:sz w:val="28"/>
          <w:szCs w:val="28"/>
        </w:rPr>
        <w:t xml:space="preserve"> тыс. рублей, земельный налог – </w:t>
      </w:r>
      <w:r>
        <w:rPr>
          <w:rFonts w:ascii="Times New Roman" w:hAnsi="Times New Roman"/>
          <w:sz w:val="28"/>
          <w:szCs w:val="28"/>
        </w:rPr>
        <w:t>122,1</w:t>
      </w:r>
      <w:r w:rsidRPr="005C484B">
        <w:rPr>
          <w:rFonts w:ascii="Times New Roman" w:hAnsi="Times New Roman"/>
          <w:sz w:val="28"/>
          <w:szCs w:val="28"/>
        </w:rPr>
        <w:t xml:space="preserve"> тыс. рублей, транспортный налог – </w:t>
      </w:r>
      <w:r>
        <w:rPr>
          <w:rFonts w:ascii="Times New Roman" w:hAnsi="Times New Roman"/>
          <w:sz w:val="28"/>
          <w:szCs w:val="28"/>
        </w:rPr>
        <w:t>394,5</w:t>
      </w:r>
      <w:r w:rsidRPr="005C484B">
        <w:rPr>
          <w:rFonts w:ascii="Times New Roman" w:hAnsi="Times New Roman"/>
          <w:sz w:val="28"/>
          <w:szCs w:val="28"/>
        </w:rPr>
        <w:t xml:space="preserve"> тыс. рублей, налог на доходы физических лиц – </w:t>
      </w:r>
      <w:r>
        <w:rPr>
          <w:rFonts w:ascii="Times New Roman" w:hAnsi="Times New Roman"/>
          <w:sz w:val="28"/>
          <w:szCs w:val="28"/>
        </w:rPr>
        <w:t>75,7</w:t>
      </w:r>
      <w:r w:rsidRPr="005C484B">
        <w:rPr>
          <w:rFonts w:ascii="Times New Roman" w:hAnsi="Times New Roman"/>
          <w:sz w:val="28"/>
          <w:szCs w:val="28"/>
        </w:rPr>
        <w:t xml:space="preserve"> тыс. рублей, единый налог на вмененный доход – </w:t>
      </w:r>
      <w:r>
        <w:rPr>
          <w:rFonts w:ascii="Times New Roman" w:hAnsi="Times New Roman"/>
          <w:sz w:val="28"/>
          <w:szCs w:val="28"/>
        </w:rPr>
        <w:t>13,4</w:t>
      </w:r>
      <w:r w:rsidRPr="005C484B">
        <w:rPr>
          <w:rFonts w:ascii="Times New Roman" w:hAnsi="Times New Roman"/>
          <w:sz w:val="28"/>
          <w:szCs w:val="28"/>
        </w:rPr>
        <w:t xml:space="preserve"> тыс. рублей) ;</w:t>
      </w:r>
    </w:p>
    <w:p w:rsidR="00450236" w:rsidRPr="005C484B" w:rsidRDefault="00450236" w:rsidP="00450236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А недоимка по налогам на 01.12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.2020 года составляет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345,8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тыс. рублей. (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снижение 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279,3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тыс. рублей)</w:t>
      </w:r>
    </w:p>
    <w:p w:rsidR="00450236" w:rsidRPr="005C484B" w:rsidRDefault="00450236" w:rsidP="004502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из них: по физическим лицам – </w:t>
      </w:r>
      <w:r>
        <w:rPr>
          <w:rFonts w:ascii="Times New Roman" w:hAnsi="Times New Roman"/>
          <w:sz w:val="28"/>
          <w:szCs w:val="28"/>
        </w:rPr>
        <w:t>344,6</w:t>
      </w:r>
      <w:r w:rsidRPr="005C484B">
        <w:rPr>
          <w:rFonts w:ascii="Times New Roman" w:hAnsi="Times New Roman"/>
          <w:sz w:val="28"/>
          <w:szCs w:val="28"/>
        </w:rPr>
        <w:t xml:space="preserve"> тыс. рублей (налог на имущество физических лиц – </w:t>
      </w:r>
      <w:r>
        <w:rPr>
          <w:rFonts w:ascii="Times New Roman" w:hAnsi="Times New Roman"/>
          <w:sz w:val="28"/>
          <w:szCs w:val="28"/>
        </w:rPr>
        <w:t>9,8</w:t>
      </w:r>
      <w:r w:rsidRPr="005C484B">
        <w:rPr>
          <w:rFonts w:ascii="Times New Roman" w:hAnsi="Times New Roman"/>
          <w:sz w:val="28"/>
          <w:szCs w:val="28"/>
        </w:rPr>
        <w:t xml:space="preserve"> тыс. рублей, земельный налог – </w:t>
      </w:r>
      <w:r>
        <w:rPr>
          <w:rFonts w:ascii="Times New Roman" w:hAnsi="Times New Roman"/>
          <w:sz w:val="28"/>
          <w:szCs w:val="28"/>
        </w:rPr>
        <w:t>82,4</w:t>
      </w:r>
      <w:r w:rsidRPr="005C484B">
        <w:rPr>
          <w:rFonts w:ascii="Times New Roman" w:hAnsi="Times New Roman"/>
          <w:sz w:val="28"/>
          <w:szCs w:val="28"/>
        </w:rPr>
        <w:t xml:space="preserve"> тыс. рублей, транспортный налог – </w:t>
      </w:r>
      <w:r>
        <w:rPr>
          <w:rFonts w:ascii="Times New Roman" w:hAnsi="Times New Roman"/>
          <w:sz w:val="28"/>
          <w:szCs w:val="28"/>
        </w:rPr>
        <w:t>229,9</w:t>
      </w:r>
      <w:r w:rsidRPr="005C484B">
        <w:rPr>
          <w:rFonts w:ascii="Times New Roman" w:hAnsi="Times New Roman"/>
          <w:sz w:val="28"/>
          <w:szCs w:val="28"/>
        </w:rPr>
        <w:t xml:space="preserve"> тыс. рублей, налог на доходы физических лиц – </w:t>
      </w:r>
      <w:r>
        <w:rPr>
          <w:rFonts w:ascii="Times New Roman" w:hAnsi="Times New Roman"/>
          <w:sz w:val="28"/>
          <w:szCs w:val="28"/>
        </w:rPr>
        <w:t>15,6</w:t>
      </w:r>
      <w:r w:rsidRPr="005C484B">
        <w:rPr>
          <w:rFonts w:ascii="Times New Roman" w:hAnsi="Times New Roman"/>
          <w:sz w:val="28"/>
          <w:szCs w:val="28"/>
        </w:rPr>
        <w:t xml:space="preserve"> тыс. рублей, единый налог на вмененный доход – </w:t>
      </w:r>
      <w:r>
        <w:rPr>
          <w:rFonts w:ascii="Times New Roman" w:hAnsi="Times New Roman"/>
          <w:sz w:val="28"/>
          <w:szCs w:val="28"/>
        </w:rPr>
        <w:t>6,9</w:t>
      </w:r>
      <w:r w:rsidRPr="005C484B">
        <w:rPr>
          <w:rFonts w:ascii="Times New Roman" w:hAnsi="Times New Roman"/>
          <w:sz w:val="28"/>
          <w:szCs w:val="28"/>
        </w:rPr>
        <w:t xml:space="preserve"> тыс. рублей);</w:t>
      </w:r>
    </w:p>
    <w:p w:rsidR="00450236" w:rsidRPr="005C484B" w:rsidRDefault="00450236" w:rsidP="004502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по юридическим лицам недоимки – транспортный налог с организаций в сумме 1,2 тыс.рублей. </w:t>
      </w:r>
    </w:p>
    <w:p w:rsidR="00450236" w:rsidRPr="005C484B" w:rsidRDefault="00450236" w:rsidP="004502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>Специалисты Администрации  при поступлении из налоговой инспекции списков о задолжниках по налогам в телефонном режиме извещают должников о необходимости погашения образовавшейся задолженности.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1"/>
        <w:gridCol w:w="2410"/>
        <w:gridCol w:w="1984"/>
      </w:tblGrid>
      <w:tr w:rsidR="00450236" w:rsidRPr="007B02AF" w:rsidTr="00C55ADD">
        <w:trPr>
          <w:trHeight w:val="358"/>
        </w:trPr>
        <w:tc>
          <w:tcPr>
            <w:tcW w:w="10065" w:type="dxa"/>
            <w:gridSpan w:val="3"/>
            <w:shd w:val="clear" w:color="auto" w:fill="auto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50236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50236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ПОКАЗАТЕЛИ</w:t>
            </w:r>
          </w:p>
        </w:tc>
      </w:tr>
      <w:tr w:rsidR="00450236" w:rsidRPr="007B02AF" w:rsidTr="00C55ADD">
        <w:trPr>
          <w:trHeight w:val="358"/>
        </w:trPr>
        <w:tc>
          <w:tcPr>
            <w:tcW w:w="10065" w:type="dxa"/>
            <w:gridSpan w:val="3"/>
            <w:shd w:val="clear" w:color="auto" w:fill="auto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 Малолученск</w:t>
            </w: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 сельского поселения Дубовского района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 20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50236" w:rsidRPr="007B02AF" w:rsidTr="00C55ADD">
        <w:trPr>
          <w:trHeight w:val="188"/>
        </w:trPr>
        <w:tc>
          <w:tcPr>
            <w:tcW w:w="5671" w:type="dxa"/>
            <w:tcBorders>
              <w:bottom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(тыс.руб.)</w:t>
            </w:r>
          </w:p>
        </w:tc>
      </w:tr>
      <w:tr w:rsidR="00450236" w:rsidRPr="007B02AF" w:rsidTr="00C55ADD">
        <w:trPr>
          <w:trHeight w:val="3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450236" w:rsidRPr="007B02AF" w:rsidTr="00C55ADD">
        <w:trPr>
          <w:trHeight w:val="2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  <w:tcBorders>
              <w:top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1842,3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1941,7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159,5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159,5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1226,3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1305,0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22,6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1203,7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1270,1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50236" w:rsidRPr="007B02AF" w:rsidTr="00C55ADD">
        <w:trPr>
          <w:trHeight w:val="1008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50236" w:rsidRPr="007B02AF" w:rsidTr="00C55ADD">
        <w:trPr>
          <w:trHeight w:val="7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410,1</w:t>
            </w:r>
          </w:p>
        </w:tc>
      </w:tr>
      <w:tr w:rsidR="00450236" w:rsidRPr="007B02AF" w:rsidTr="00C55ADD">
        <w:trPr>
          <w:trHeight w:val="944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Style w:val="blk"/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248,0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162,0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62,4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248,1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162,0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</w:tr>
      <w:tr w:rsidR="00450236" w:rsidRPr="007B02AF" w:rsidTr="00C55ADD">
        <w:trPr>
          <w:trHeight w:val="302"/>
        </w:trPr>
        <w:tc>
          <w:tcPr>
            <w:tcW w:w="5671" w:type="dxa"/>
          </w:tcPr>
          <w:p w:rsidR="00450236" w:rsidRPr="007B02AF" w:rsidRDefault="00450236" w:rsidP="00C55ADD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0236" w:rsidRPr="007B02AF" w:rsidRDefault="00450236" w:rsidP="00C55ADD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450236" w:rsidRPr="007B02AF" w:rsidTr="00C55ADD">
        <w:trPr>
          <w:trHeight w:val="369"/>
        </w:trPr>
        <w:tc>
          <w:tcPr>
            <w:tcW w:w="5671" w:type="dxa"/>
          </w:tcPr>
          <w:p w:rsidR="00450236" w:rsidRPr="007B02AF" w:rsidRDefault="00450236" w:rsidP="00C55AD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  <w:vAlign w:val="bottom"/>
          </w:tcPr>
          <w:p w:rsidR="00450236" w:rsidRPr="007B02AF" w:rsidRDefault="00450236" w:rsidP="00C55AD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4687,8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4627,0</w:t>
            </w:r>
          </w:p>
        </w:tc>
      </w:tr>
      <w:tr w:rsidR="00450236" w:rsidRPr="007B02AF" w:rsidTr="00C55ADD">
        <w:trPr>
          <w:trHeight w:val="403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vAlign w:val="bottom"/>
          </w:tcPr>
          <w:p w:rsidR="00450236" w:rsidRPr="007B02AF" w:rsidRDefault="00450236" w:rsidP="00C55AD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4687,8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4627,0</w:t>
            </w:r>
          </w:p>
        </w:tc>
      </w:tr>
      <w:tr w:rsidR="00450236" w:rsidRPr="007B02AF" w:rsidTr="00C55ADD">
        <w:trPr>
          <w:trHeight w:val="438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поселений  на выравнивание бюджетной  обеспеченности</w:t>
            </w:r>
          </w:p>
        </w:tc>
        <w:tc>
          <w:tcPr>
            <w:tcW w:w="2410" w:type="dxa"/>
            <w:vAlign w:val="bottom"/>
          </w:tcPr>
          <w:p w:rsidR="00450236" w:rsidRPr="007B02AF" w:rsidRDefault="00450236" w:rsidP="00C55AD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4459,3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4459,3</w:t>
            </w:r>
          </w:p>
        </w:tc>
      </w:tr>
      <w:tr w:rsidR="00450236" w:rsidRPr="007B02AF" w:rsidTr="00C55ADD">
        <w:trPr>
          <w:trHeight w:val="778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92,5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92,5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6" w:rsidRPr="007B02AF" w:rsidTr="00C55ADD">
        <w:trPr>
          <w:trHeight w:val="297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135,8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6" w:rsidRPr="007B02AF" w:rsidTr="00C55ADD">
        <w:trPr>
          <w:trHeight w:val="390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6530,1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6568,7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4704,8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4208,1</w:t>
            </w:r>
          </w:p>
        </w:tc>
      </w:tr>
      <w:tr w:rsidR="00450236" w:rsidRPr="007B02AF" w:rsidTr="00C55ADD">
        <w:trPr>
          <w:trHeight w:val="766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Резервные фонды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4305,2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3,0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4154,4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396,6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53,7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92,5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92,5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92,5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92,5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76,0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39,6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39,6</w:t>
            </w:r>
          </w:p>
        </w:tc>
      </w:tr>
      <w:tr w:rsidR="00450236" w:rsidRPr="007B02AF" w:rsidTr="00C55ADD">
        <w:trPr>
          <w:trHeight w:val="352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50236" w:rsidRPr="007B02AF" w:rsidTr="00C55ADD">
        <w:trPr>
          <w:trHeight w:val="163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579,8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123,0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135,8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48,0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0236" w:rsidRPr="007B02AF" w:rsidTr="00C55ADD">
        <w:trPr>
          <w:trHeight w:val="101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2015,5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387,4</w:t>
            </w:r>
          </w:p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0236" w:rsidRPr="007B02AF" w:rsidTr="00C55ADD">
        <w:trPr>
          <w:trHeight w:val="233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2015,5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387,4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  <w:vAlign w:val="center"/>
          </w:tcPr>
          <w:p w:rsidR="00450236" w:rsidRPr="007B02AF" w:rsidRDefault="00450236" w:rsidP="00C55AD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  <w:vAlign w:val="center"/>
          </w:tcPr>
          <w:p w:rsidR="00450236" w:rsidRPr="007B02AF" w:rsidRDefault="00450236" w:rsidP="00C55AD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1041,9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1046,4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2622D0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2D0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1041,4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1041,4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2622D0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2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410" w:type="dxa"/>
          </w:tcPr>
          <w:p w:rsidR="00450236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85,1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85,1</w:t>
            </w:r>
          </w:p>
        </w:tc>
      </w:tr>
      <w:tr w:rsidR="00450236" w:rsidRPr="007B02AF" w:rsidTr="00C55ADD">
        <w:trPr>
          <w:trHeight w:val="364"/>
        </w:trPr>
        <w:tc>
          <w:tcPr>
            <w:tcW w:w="5671" w:type="dxa"/>
            <w:vAlign w:val="center"/>
          </w:tcPr>
          <w:p w:rsidR="00450236" w:rsidRPr="007B02AF" w:rsidRDefault="00450236" w:rsidP="00C55AD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  <w:vAlign w:val="center"/>
          </w:tcPr>
          <w:p w:rsidR="00450236" w:rsidRPr="007B02AF" w:rsidRDefault="00450236" w:rsidP="00C55AD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8665,1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6006,2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2135,0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562,5</w:t>
            </w:r>
          </w:p>
        </w:tc>
      </w:tr>
      <w:tr w:rsidR="00450236" w:rsidRPr="007B02AF" w:rsidTr="00C55ADD">
        <w:trPr>
          <w:trHeight w:val="319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2135,0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6" w:rsidRPr="007B02AF" w:rsidTr="00C55ADD">
        <w:trPr>
          <w:trHeight w:val="88"/>
        </w:trPr>
        <w:tc>
          <w:tcPr>
            <w:tcW w:w="5671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Остатки средств бюджетов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2410" w:type="dxa"/>
          </w:tcPr>
          <w:p w:rsidR="00450236" w:rsidRPr="007B02AF" w:rsidRDefault="00450236" w:rsidP="00C55ADD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2135,0</w:t>
            </w:r>
          </w:p>
        </w:tc>
        <w:tc>
          <w:tcPr>
            <w:tcW w:w="1984" w:type="dxa"/>
          </w:tcPr>
          <w:p w:rsidR="00450236" w:rsidRPr="007B02AF" w:rsidRDefault="00450236" w:rsidP="00C55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B4A" w:rsidRPr="006C5B4A" w:rsidRDefault="006C5B4A" w:rsidP="006C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4A" w:rsidRPr="006C5B4A" w:rsidRDefault="006C5B4A" w:rsidP="006C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B4A">
        <w:rPr>
          <w:rFonts w:ascii="Times New Roman" w:eastAsia="Times New Roman" w:hAnsi="Times New Roman" w:cs="Times New Roman"/>
          <w:sz w:val="28"/>
          <w:szCs w:val="28"/>
        </w:rPr>
        <w:t>На территории Малолученского сельского поселения</w:t>
      </w:r>
      <w:r w:rsidRPr="006C5B4A">
        <w:rPr>
          <w:rFonts w:ascii="Times New Roman" w:hAnsi="Times New Roman" w:cs="Times New Roman"/>
          <w:sz w:val="28"/>
          <w:szCs w:val="28"/>
        </w:rPr>
        <w:t xml:space="preserve"> находятся 4 населенных пункта: </w:t>
      </w:r>
      <w:r w:rsidRPr="006C5B4A">
        <w:rPr>
          <w:rFonts w:ascii="Times New Roman" w:eastAsia="Times New Roman" w:hAnsi="Times New Roman" w:cs="Times New Roman"/>
          <w:sz w:val="28"/>
          <w:szCs w:val="28"/>
        </w:rPr>
        <w:t>ст. Баклановская, х. Алдабульский, ст. Малая Лучка и х. Кривский, в которых проживают 902</w:t>
      </w:r>
      <w:r w:rsidRPr="006C5B4A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В  2020 году   в  целях наведения санитарного порядка и благоустройства территории  сельского поселения проводилась следующая работа: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-ремонт и покраска  четырех детских  игровых  площадок;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lastRenderedPageBreak/>
        <w:t>-ремонт и покраска четырех  памятников  воинам;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-регулярное скашивание травяного покрова на территории детских  игровых площадок, спортивной площадке и футбольного поля в ст.Малая Лучка, большая работа проделана по обкосу   памятников  воинам, на прилегающих  территориях к  зданиям  сельских  клубов в ст.Баклановская, х.Алдабульсукий, х.Кривский, ст.Малая Лучка;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-расчистка от сорной растительности, сухих деревьев,  в  лесо-парковой, в зоне охвата </w:t>
      </w:r>
      <w:r w:rsidRPr="006C5B4A">
        <w:rPr>
          <w:sz w:val="28"/>
          <w:szCs w:val="28"/>
          <w:lang w:val="en-US"/>
        </w:rPr>
        <w:t>WI</w:t>
      </w:r>
      <w:r w:rsidRPr="006C5B4A">
        <w:rPr>
          <w:sz w:val="28"/>
          <w:szCs w:val="28"/>
        </w:rPr>
        <w:t>-</w:t>
      </w:r>
      <w:r w:rsidRPr="006C5B4A">
        <w:rPr>
          <w:sz w:val="28"/>
          <w:szCs w:val="28"/>
          <w:lang w:val="en-US"/>
        </w:rPr>
        <w:t>FI</w:t>
      </w:r>
      <w:r w:rsidRPr="006C5B4A">
        <w:rPr>
          <w:sz w:val="28"/>
          <w:szCs w:val="28"/>
        </w:rPr>
        <w:t xml:space="preserve">  по пер.Братский, а так же регулярная уборка мусора, оставленная  несознательной молодежью, несмотря на то, что там установлен мусорный бак; 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-большая работа была проделана  по обкосу  тротуара в х.Алдабульский  по ул.Школьная , где расположены социално- значимые объекты ФАП, почта.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-обкос травы на прилегающей  территории  к  внутри поселковым  дорогам в ст.Малая Лучка не требуется, так как жители ст.Малая Лучка сами убирают при дворовую территорию до дороги;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-проведен ремонт  дороги  на перекрестке ул.Центральная и пер.Восточный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( была засыпана щебнем большая дорожная яма);</w:t>
      </w:r>
    </w:p>
    <w:p w:rsid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-обследование территории населенных пунктов и прилегающей территории  по выявлению и уничтожению сорной растительности -  амброзии , горчак, конопли; </w:t>
      </w:r>
    </w:p>
    <w:p w:rsidR="00F67C7D" w:rsidRPr="006C5B4A" w:rsidRDefault="00F67C7D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своевременно проводится  очистка внутрипоселковых  дорог от снега</w:t>
      </w:r>
      <w:r w:rsidR="00E3241C">
        <w:rPr>
          <w:sz w:val="28"/>
          <w:szCs w:val="28"/>
        </w:rPr>
        <w:t>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-в преддверии праздника Дня победы  вывешивались праздничные баннеры;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-с наступление теплых дней  проводились коллективные работы  по  побелке деревьев  в ст.Малая Лучка, ст.Баклановская;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-регулярный сбор мусора на территории населенных пунктов и прилегающей территории к населенным пунктам;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-проводилась работа по благоустройству части  территорий кладбищ (въезд в кладбище, свободная территория до частных могил):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   1.дважды  на территории кладбища в ст.Баклановская,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   2. дважды  на территории кладбища в х.Алдабульский,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  3. дважды  на территории кладбища в ст.Малая лучка, также  были удалены  заросли деревьев и кустарников;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  4. дважды  на территории кладбища в х.Кривский, также Главой поселения Ларионовой М.Д. были организованы субботники по уборке территории кладбищ в х.Кривский и ст.Малая Лучка;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-один раз в месяц на территории всех населенных пунктов проводился плановый осмотр и замена пришедших в негодность  ламп  уличного освещения. В х.Кривский были повешены дополнительно пять осветительных фонарей уличного освещения;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-очистка береговой зоны в весенний –осенний период. В х.Алдабульский собранный мусор на береговой зоне помог вывести ОО «Новожуковскй»;  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lastRenderedPageBreak/>
        <w:t xml:space="preserve">-на территории Малолученского сельского поселения имеется место отдыха на воде для граждан, которое обозначено в районе, где  регулярно силами школьников, администрации сельского поселения, сознательными, неравнодушными  гражданами проводится уборка мусора, оставленного после отдыха несознательных граждан; 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 в  целях обеспечения противопожарной безопасности  проводилась опашка населенных пунктов и  на которая в течении года неоднократно обновлялась;</w:t>
      </w:r>
    </w:p>
    <w:p w:rsid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-силами ОО</w:t>
      </w:r>
      <w:r w:rsidR="00E3241C">
        <w:rPr>
          <w:sz w:val="28"/>
          <w:szCs w:val="28"/>
        </w:rPr>
        <w:t>О</w:t>
      </w:r>
      <w:r w:rsidRPr="006C5B4A">
        <w:rPr>
          <w:sz w:val="28"/>
          <w:szCs w:val="28"/>
        </w:rPr>
        <w:t xml:space="preserve"> «Новожуковский» и ОО</w:t>
      </w:r>
      <w:r w:rsidR="00E3241C">
        <w:rPr>
          <w:sz w:val="28"/>
          <w:szCs w:val="28"/>
        </w:rPr>
        <w:t>О</w:t>
      </w:r>
      <w:r w:rsidRPr="006C5B4A">
        <w:rPr>
          <w:sz w:val="28"/>
          <w:szCs w:val="28"/>
        </w:rPr>
        <w:t xml:space="preserve"> «Приморский» проводилось грейдирование дорог, которые  нуждались в выполнении данный работы.</w:t>
      </w:r>
    </w:p>
    <w:p w:rsidR="00514951" w:rsidRPr="006C5B4A" w:rsidRDefault="00514951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6C5B4A">
        <w:rPr>
          <w:sz w:val="28"/>
          <w:szCs w:val="28"/>
        </w:rPr>
        <w:t>Администрация Малолученского сельского поселен</w:t>
      </w:r>
      <w:r>
        <w:rPr>
          <w:sz w:val="28"/>
          <w:szCs w:val="28"/>
        </w:rPr>
        <w:t>ия  работает в содружестве с ОО «</w:t>
      </w:r>
      <w:r w:rsidRPr="006C5B4A">
        <w:rPr>
          <w:sz w:val="28"/>
          <w:szCs w:val="28"/>
        </w:rPr>
        <w:t>Новожуковский», ОО «Приморский», ИП Краморов, которые всегда приходят на помощь, за которую им огромное спасибо.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В х.Кривский проводилось грейдирование улиц Грозная и Гвардейская с грунтовым покрытием( грейдирование на ул.Гвардейская была проведена частично, так как там нет жилых  домов и тракторист принял самостоятельно принял решение не проводить там работу) 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-скашивание травы внутрипоселковых дорог в ст.Баклановская и х.Алдабульский проводилось силами ОО «Новожуковский»;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-в х.Кривский  была устранена  утечка воды, которая  существовала более восьми лет; 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-силами ДРСУ проведен спил деревьев вдоль трассы до х.Кривский, которые мешали проезду транспорта;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-в преддверии Новогодних праздников в ст.Малая Лучка , возле здания Администрации Малолученского сельского поселения  была установлена  Новогодняя елка и была украшена гирляндами большая сосна, растущая возле здания Администрации сельского поселения, которые радовали жителей своей красотой и нарядом;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-к Новому году  Дед Мороз и Снегурочка вручили  подарки от Главы Администрации Малолученского сельского поселения двенадцать подарков детям из многодетных семей (четыре и более детей), детям семей состоящих на учете в ПДН;</w:t>
      </w:r>
    </w:p>
    <w:p w:rsid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-Главой Администрации Малолученского сельского поселения вручаются на юбилеи граждан 80 лет и старше, так же в праздновании Дня Победы вдовам погибших ветеранов и труженикам тыла были вручены продуктовые пакеты;</w:t>
      </w:r>
    </w:p>
    <w:p w:rsidR="00E3241C" w:rsidRDefault="00E3241C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E3241C" w:rsidRPr="005C484B" w:rsidRDefault="00E3241C" w:rsidP="00E324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В поселении функционируют 2 ФАПа (х. Алдабульский, ст. Малая Лучка), имеется машина скорой помощи для доставки больных в райцентр. </w:t>
      </w:r>
    </w:p>
    <w:p w:rsidR="00E3241C" w:rsidRPr="005C484B" w:rsidRDefault="00E3241C" w:rsidP="00E324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C484B">
        <w:rPr>
          <w:rFonts w:ascii="Times New Roman CYR" w:hAnsi="Times New Roman CYR" w:cs="Times New Roman CYR"/>
          <w:sz w:val="28"/>
          <w:szCs w:val="28"/>
        </w:rPr>
        <w:t xml:space="preserve"> Детский сад «Золотая рыбка» в настоящее время посещают </w:t>
      </w:r>
      <w:r w:rsidR="00BA1E47">
        <w:rPr>
          <w:rFonts w:ascii="Times New Roman CYR" w:hAnsi="Times New Roman CYR" w:cs="Times New Roman CYR"/>
          <w:sz w:val="28"/>
          <w:szCs w:val="28"/>
        </w:rPr>
        <w:t xml:space="preserve">17 </w:t>
      </w:r>
      <w:r w:rsidRPr="005C484B">
        <w:rPr>
          <w:rFonts w:ascii="Times New Roman CYR" w:hAnsi="Times New Roman CYR" w:cs="Times New Roman CYR"/>
          <w:sz w:val="28"/>
          <w:szCs w:val="28"/>
        </w:rPr>
        <w:t>детей.</w:t>
      </w:r>
    </w:p>
    <w:p w:rsidR="00E3241C" w:rsidRPr="005C484B" w:rsidRDefault="00E3241C" w:rsidP="00E324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C484B">
        <w:rPr>
          <w:rFonts w:ascii="Times New Roman CYR" w:hAnsi="Times New Roman CYR" w:cs="Times New Roman CYR"/>
          <w:sz w:val="28"/>
          <w:szCs w:val="28"/>
        </w:rPr>
        <w:t xml:space="preserve"> В школе </w:t>
      </w:r>
      <w:r w:rsidR="00BA1E47">
        <w:rPr>
          <w:rFonts w:ascii="Times New Roman CYR" w:hAnsi="Times New Roman CYR" w:cs="Times New Roman CYR"/>
          <w:sz w:val="28"/>
          <w:szCs w:val="28"/>
        </w:rPr>
        <w:t>обучаются  66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 детей   с четырех населенных пунктов. Доставляют детей на специальном школьном автобусе;</w:t>
      </w:r>
    </w:p>
    <w:p w:rsidR="00E3241C" w:rsidRDefault="00E3241C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5C484B">
        <w:rPr>
          <w:rFonts w:ascii="Times New Roman CYR" w:hAnsi="Times New Roman CYR" w:cs="Times New Roman CYR"/>
          <w:sz w:val="28"/>
          <w:szCs w:val="28"/>
        </w:rPr>
        <w:lastRenderedPageBreak/>
        <w:t xml:space="preserve">Отделением центра обслуживания граждан пожилого возраста  на обслуживании </w:t>
      </w:r>
      <w:r w:rsidR="00BA1E47">
        <w:rPr>
          <w:rFonts w:ascii="Times New Roman CYR" w:hAnsi="Times New Roman CYR" w:cs="Times New Roman CYR"/>
          <w:sz w:val="28"/>
          <w:szCs w:val="28"/>
        </w:rPr>
        <w:t>находится  66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  пенсионера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E3241C" w:rsidRDefault="00E3241C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E3241C" w:rsidRPr="005C484B" w:rsidRDefault="00E3241C" w:rsidP="00E32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В поселении работает библиотека. Библиотечный фонд составляет </w:t>
      </w:r>
    </w:p>
    <w:p w:rsidR="00E3241C" w:rsidRPr="005C484B" w:rsidRDefault="00E3241C" w:rsidP="00E32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5C484B">
        <w:rPr>
          <w:rFonts w:ascii="Times New Roman CYR" w:hAnsi="Times New Roman CYR" w:cs="Times New Roman CYR"/>
          <w:sz w:val="28"/>
          <w:szCs w:val="28"/>
        </w:rPr>
        <w:t>10800 экземпляров.</w:t>
      </w:r>
    </w:p>
    <w:p w:rsidR="00E3241C" w:rsidRDefault="00E3241C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5C484B">
        <w:rPr>
          <w:rFonts w:ascii="Times New Roman CYR" w:hAnsi="Times New Roman CYR" w:cs="Times New Roman CYR"/>
          <w:sz w:val="28"/>
          <w:szCs w:val="28"/>
        </w:rPr>
        <w:t xml:space="preserve">    В состав Сельского дома культуры </w:t>
      </w:r>
      <w:r>
        <w:rPr>
          <w:rFonts w:ascii="Times New Roman CYR" w:hAnsi="Times New Roman CYR" w:cs="Times New Roman CYR"/>
          <w:sz w:val="28"/>
          <w:szCs w:val="28"/>
        </w:rPr>
        <w:t>входят 2 сельских клуба</w:t>
      </w:r>
      <w:r w:rsidRPr="005C484B">
        <w:rPr>
          <w:rFonts w:ascii="Times New Roman CYR" w:hAnsi="Times New Roman CYR" w:cs="Times New Roman CYR"/>
          <w:sz w:val="28"/>
          <w:szCs w:val="28"/>
        </w:rPr>
        <w:t>в х.Кривский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C484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х.Алдабульский и сельский Дом культуры</w:t>
      </w:r>
      <w:r w:rsidR="00514951">
        <w:rPr>
          <w:rFonts w:ascii="Times New Roman CYR" w:hAnsi="Times New Roman CYR" w:cs="Times New Roman CYR"/>
          <w:sz w:val="28"/>
          <w:szCs w:val="28"/>
        </w:rPr>
        <w:t xml:space="preserve"> в ст.Малая Лучка. Работа клубов проводилась в соответствии со сложившимся положением  в стране и  в области (COVID) в режиме  онлайн.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14951">
        <w:rPr>
          <w:rFonts w:ascii="Times New Roman CYR" w:hAnsi="Times New Roman CYR" w:cs="Times New Roman CYR"/>
          <w:sz w:val="28"/>
          <w:szCs w:val="28"/>
        </w:rPr>
        <w:t>Малолученский СДК занял призовые места в онлайн фестивале казачьей и народной песни «Родница песнею душа» и конкурсе «Хранительница народных традицый», получили диплом лауриата 3 степени;</w:t>
      </w:r>
    </w:p>
    <w:p w:rsidR="00514951" w:rsidRDefault="00514951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Силами работников Администрации Малолученского сельского поселения проводились по дворовые обходы с разъяснительной информацией  о профилактике  COVID;</w:t>
      </w:r>
    </w:p>
    <w:p w:rsidR="00514951" w:rsidRDefault="00514951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Регулярно проводится аудиотрансляция  инфор</w:t>
      </w:r>
      <w:r w:rsidR="00BA1E47">
        <w:rPr>
          <w:rFonts w:ascii="Times New Roman CYR" w:hAnsi="Times New Roman CYR" w:cs="Times New Roman CYR"/>
          <w:sz w:val="28"/>
          <w:szCs w:val="28"/>
        </w:rPr>
        <w:t>мации о пр</w:t>
      </w:r>
      <w:r>
        <w:rPr>
          <w:rFonts w:ascii="Times New Roman CYR" w:hAnsi="Times New Roman CYR" w:cs="Times New Roman CYR"/>
          <w:sz w:val="28"/>
          <w:szCs w:val="28"/>
        </w:rPr>
        <w:t>отивопожарной безопасности и COVID;</w:t>
      </w:r>
    </w:p>
    <w:p w:rsidR="00514951" w:rsidRDefault="00BA1E47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Регу</w:t>
      </w:r>
      <w:r w:rsidR="00514951">
        <w:rPr>
          <w:rFonts w:ascii="Times New Roman CYR" w:hAnsi="Times New Roman CYR" w:cs="Times New Roman CYR"/>
          <w:sz w:val="28"/>
          <w:szCs w:val="28"/>
        </w:rPr>
        <w:t xml:space="preserve">лярно проводится дезобработка прилегающей зоны к сельской 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</w:t>
      </w:r>
      <w:r w:rsidR="00514951">
        <w:rPr>
          <w:rFonts w:ascii="Times New Roman CYR" w:hAnsi="Times New Roman CYR" w:cs="Times New Roman CYR"/>
          <w:sz w:val="28"/>
          <w:szCs w:val="28"/>
        </w:rPr>
        <w:t>ции и местах общественного пользования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A1E47" w:rsidRDefault="00BA1E47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Специалистом ЖКХ Администрации сельского поселения совместно с казаком  КД  и участковым  уполномоченным ОП № 4 «Волгодонское».</w:t>
      </w:r>
    </w:p>
    <w:p w:rsidR="00BA1E47" w:rsidRDefault="00BA1E47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Регулярно проводится мониторинг масочного режима в магазинах находящихся на территории Малолученского сельского поселения .Один раз в месяц мониторинг  цен  на растительное масло и сахар;</w:t>
      </w:r>
    </w:p>
    <w:p w:rsidR="00BA1E47" w:rsidRDefault="00BA1E47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Организован подвоз воды в х.Кривский, из-за временного отсутствия водоснабжения  этого населенного пункта.</w:t>
      </w:r>
    </w:p>
    <w:p w:rsidR="00BA1E47" w:rsidRPr="006C5B4A" w:rsidRDefault="00BA1E47" w:rsidP="00E3241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Ведется работа по подготовки  к проведению  Всероссийской переписи населения, которая пройдет в  2021 года.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  </w:t>
      </w:r>
    </w:p>
    <w:p w:rsidR="006C5B4A" w:rsidRDefault="00422769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Отчет окончен.</w:t>
      </w:r>
    </w:p>
    <w:p w:rsidR="00422769" w:rsidRDefault="00422769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422769" w:rsidRPr="006C5B4A" w:rsidRDefault="00422769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422769" w:rsidRPr="006C5B4A" w:rsidRDefault="00422769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Глава Администрации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Малолученского сельского поселения                        Е.В.Козырева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 </w:t>
      </w:r>
    </w:p>
    <w:p w:rsidR="006C5B4A" w:rsidRPr="006C5B4A" w:rsidRDefault="006C5B4A" w:rsidP="006C5B4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sectPr w:rsidR="006C5B4A" w:rsidRPr="006C5B4A" w:rsidSect="004F49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6C5B4A"/>
    <w:rsid w:val="000371DF"/>
    <w:rsid w:val="000951CF"/>
    <w:rsid w:val="002B794E"/>
    <w:rsid w:val="00422769"/>
    <w:rsid w:val="00446761"/>
    <w:rsid w:val="00450236"/>
    <w:rsid w:val="00514951"/>
    <w:rsid w:val="006C5B4A"/>
    <w:rsid w:val="00870456"/>
    <w:rsid w:val="008E2E43"/>
    <w:rsid w:val="00A92E63"/>
    <w:rsid w:val="00BA1E47"/>
    <w:rsid w:val="00BA74DD"/>
    <w:rsid w:val="00D36CCD"/>
    <w:rsid w:val="00E3241C"/>
    <w:rsid w:val="00F67C7D"/>
    <w:rsid w:val="00F9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E3"/>
  </w:style>
  <w:style w:type="paragraph" w:styleId="2">
    <w:name w:val="heading 2"/>
    <w:basedOn w:val="a"/>
    <w:next w:val="a"/>
    <w:link w:val="20"/>
    <w:qFormat/>
    <w:rsid w:val="006C5B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B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C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5B4A"/>
    <w:pPr>
      <w:suppressAutoHyphens/>
      <w:spacing w:after="0" w:line="240" w:lineRule="auto"/>
    </w:pPr>
    <w:rPr>
      <w:rFonts w:ascii="Calibri" w:eastAsia="SimSun" w:hAnsi="Calibri" w:cs="font237"/>
      <w:kern w:val="1"/>
      <w:lang w:eastAsia="ar-SA"/>
    </w:rPr>
  </w:style>
  <w:style w:type="character" w:customStyle="1" w:styleId="blk">
    <w:name w:val="blk"/>
    <w:basedOn w:val="a0"/>
    <w:rsid w:val="00450236"/>
  </w:style>
  <w:style w:type="character" w:customStyle="1" w:styleId="FontStyle14">
    <w:name w:val="Font Style14"/>
    <w:basedOn w:val="a0"/>
    <w:rsid w:val="00450236"/>
    <w:rPr>
      <w:rFonts w:ascii="Times New Roman" w:hAnsi="Times New Roman" w:cs="Times New Roman"/>
      <w:sz w:val="22"/>
      <w:szCs w:val="22"/>
    </w:rPr>
  </w:style>
  <w:style w:type="character" w:customStyle="1" w:styleId="msonormal0">
    <w:name w:val="msonormal"/>
    <w:basedOn w:val="a0"/>
    <w:rsid w:val="00E32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2021-02-04T12:17:00Z</cp:lastPrinted>
  <dcterms:created xsi:type="dcterms:W3CDTF">2021-01-22T14:09:00Z</dcterms:created>
  <dcterms:modified xsi:type="dcterms:W3CDTF">2021-02-04T12:24:00Z</dcterms:modified>
</cp:coreProperties>
</file>