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РОССИЙСКАЯ ФЕДЕРАЦИЯ</w:t>
      </w:r>
    </w:p>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РОСТОВСКАЯ ОБЛАСТЬ ДУБОВСКИЙ РАЙОН</w:t>
      </w:r>
    </w:p>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 xml:space="preserve">МУНИЦИПАЛЬНОЕ ОБРАЗОВАНИЕ </w:t>
      </w:r>
    </w:p>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«МАЛОЛУЧЕНСКОЕ СЕЛЬСКОЕ ПОСЕЛЕНИЕ»</w:t>
      </w:r>
    </w:p>
    <w:p w:rsidR="00890905" w:rsidRPr="00CD56A4" w:rsidRDefault="00890905" w:rsidP="00CD56A4">
      <w:pPr>
        <w:spacing w:after="0" w:line="240" w:lineRule="auto"/>
        <w:jc w:val="center"/>
        <w:rPr>
          <w:rFonts w:ascii="Times New Roman" w:hAnsi="Times New Roman" w:cs="Times New Roman"/>
          <w:sz w:val="28"/>
          <w:szCs w:val="28"/>
        </w:rPr>
      </w:pPr>
    </w:p>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СОБРАНИЕ ДЕПУТАТОВ</w:t>
      </w:r>
    </w:p>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МАЛОЛУЧЕНСКОГО СЕЛЬСКОГО ПОСЕЛЕНИЯ</w:t>
      </w:r>
    </w:p>
    <w:p w:rsidR="00890905" w:rsidRPr="00CD56A4" w:rsidRDefault="00890905" w:rsidP="00CD56A4">
      <w:pPr>
        <w:spacing w:after="0" w:line="240" w:lineRule="auto"/>
        <w:jc w:val="center"/>
        <w:rPr>
          <w:rFonts w:ascii="Times New Roman" w:hAnsi="Times New Roman" w:cs="Times New Roman"/>
          <w:b/>
          <w:sz w:val="28"/>
          <w:szCs w:val="28"/>
        </w:rPr>
      </w:pPr>
    </w:p>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 xml:space="preserve">РЕШЕНИЕ № </w:t>
      </w:r>
      <w:r w:rsidR="00751861">
        <w:rPr>
          <w:rFonts w:ascii="Times New Roman" w:hAnsi="Times New Roman" w:cs="Times New Roman"/>
          <w:sz w:val="28"/>
          <w:szCs w:val="28"/>
        </w:rPr>
        <w:t>65</w:t>
      </w:r>
    </w:p>
    <w:p w:rsidR="00890905" w:rsidRPr="00CD56A4" w:rsidRDefault="00DE75C8"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19</w:t>
      </w:r>
      <w:r w:rsidR="00890905" w:rsidRPr="00CD56A4">
        <w:rPr>
          <w:rFonts w:ascii="Times New Roman" w:hAnsi="Times New Roman" w:cs="Times New Roman"/>
          <w:sz w:val="28"/>
          <w:szCs w:val="28"/>
        </w:rPr>
        <w:t>.</w:t>
      </w:r>
      <w:r w:rsidR="00FC6D14" w:rsidRPr="00CD56A4">
        <w:rPr>
          <w:rFonts w:ascii="Times New Roman" w:hAnsi="Times New Roman" w:cs="Times New Roman"/>
          <w:sz w:val="28"/>
          <w:szCs w:val="28"/>
        </w:rPr>
        <w:t>0</w:t>
      </w:r>
      <w:r w:rsidR="00890905" w:rsidRPr="00CD56A4">
        <w:rPr>
          <w:rFonts w:ascii="Times New Roman" w:hAnsi="Times New Roman" w:cs="Times New Roman"/>
          <w:sz w:val="28"/>
          <w:szCs w:val="28"/>
        </w:rPr>
        <w:t>1.202</w:t>
      </w:r>
      <w:r w:rsidR="00FC6D14" w:rsidRPr="00CD56A4">
        <w:rPr>
          <w:rFonts w:ascii="Times New Roman" w:hAnsi="Times New Roman" w:cs="Times New Roman"/>
          <w:sz w:val="28"/>
          <w:szCs w:val="28"/>
        </w:rPr>
        <w:t>4</w:t>
      </w:r>
      <w:r w:rsidR="00890905" w:rsidRPr="00CD56A4">
        <w:rPr>
          <w:rFonts w:ascii="Times New Roman" w:hAnsi="Times New Roman" w:cs="Times New Roman"/>
          <w:sz w:val="28"/>
          <w:szCs w:val="28"/>
        </w:rPr>
        <w:t xml:space="preserve"> г                                                                     ст. Малая Лучка</w:t>
      </w:r>
    </w:p>
    <w:p w:rsidR="00890905" w:rsidRPr="00CD56A4" w:rsidRDefault="00890905" w:rsidP="00CD56A4">
      <w:pPr>
        <w:spacing w:after="0" w:line="240" w:lineRule="auto"/>
        <w:jc w:val="center"/>
        <w:rPr>
          <w:rFonts w:ascii="Times New Roman" w:hAnsi="Times New Roman" w:cs="Times New Roman"/>
          <w:sz w:val="28"/>
          <w:szCs w:val="28"/>
        </w:rPr>
      </w:pPr>
    </w:p>
    <w:p w:rsidR="00890905" w:rsidRPr="00CD56A4" w:rsidRDefault="000A0F60" w:rsidP="00CD56A4">
      <w:pPr>
        <w:spacing w:after="0" w:line="240" w:lineRule="auto"/>
        <w:jc w:val="center"/>
        <w:rPr>
          <w:rFonts w:ascii="Times New Roman" w:hAnsi="Times New Roman" w:cs="Times New Roman"/>
          <w:b/>
          <w:sz w:val="28"/>
          <w:szCs w:val="28"/>
        </w:rPr>
      </w:pPr>
      <w:proofErr w:type="gramStart"/>
      <w:r w:rsidRPr="00CD56A4">
        <w:rPr>
          <w:rFonts w:ascii="Times New Roman" w:hAnsi="Times New Roman" w:cs="Times New Roman"/>
          <w:b/>
          <w:sz w:val="28"/>
          <w:szCs w:val="28"/>
        </w:rPr>
        <w:t xml:space="preserve">О создании муниципальной экспертной комиссии по оценке предложений об определении мест, нахождение в которых </w:t>
      </w:r>
      <w:r w:rsidR="00890905" w:rsidRPr="00CD56A4">
        <w:rPr>
          <w:rFonts w:ascii="Times New Roman" w:hAnsi="Times New Roman" w:cs="Times New Roman"/>
          <w:b/>
          <w:sz w:val="28"/>
          <w:szCs w:val="28"/>
        </w:rPr>
        <w:t xml:space="preserve">может причинить вред здоровью детей, их физическому, интеллектуальному, психическому, духовному и нравственному развитию, </w:t>
      </w:r>
      <w:r w:rsidRPr="00CD56A4">
        <w:rPr>
          <w:rFonts w:ascii="Times New Roman" w:hAnsi="Times New Roman" w:cs="Times New Roman"/>
          <w:b/>
          <w:sz w:val="28"/>
          <w:szCs w:val="28"/>
        </w:rPr>
        <w:t xml:space="preserve">а также </w:t>
      </w:r>
      <w:r w:rsidR="00890905" w:rsidRPr="00CD56A4">
        <w:rPr>
          <w:rFonts w:ascii="Times New Roman" w:hAnsi="Times New Roman" w:cs="Times New Roman"/>
          <w:b/>
          <w:sz w:val="28"/>
          <w:szCs w:val="28"/>
        </w:rPr>
        <w:t xml:space="preserve">общественных мест, в которых в ночное время не допускается нахождение детей </w:t>
      </w:r>
      <w:r w:rsidRPr="00CD56A4">
        <w:rPr>
          <w:rFonts w:ascii="Times New Roman" w:hAnsi="Times New Roman" w:cs="Times New Roman"/>
          <w:b/>
          <w:sz w:val="28"/>
          <w:szCs w:val="28"/>
        </w:rPr>
        <w:t xml:space="preserve">в возрасте до 16 лет </w:t>
      </w:r>
      <w:r w:rsidR="00890905" w:rsidRPr="00CD56A4">
        <w:rPr>
          <w:rFonts w:ascii="Times New Roman" w:hAnsi="Times New Roman" w:cs="Times New Roman"/>
          <w:b/>
          <w:sz w:val="28"/>
          <w:szCs w:val="28"/>
        </w:rPr>
        <w:t>без сопровождения родителей (лиц, их замещающих) или лиц, осуществляющих мероприятия с участием детей</w:t>
      </w:r>
      <w:proofErr w:type="gramEnd"/>
    </w:p>
    <w:p w:rsidR="00890905" w:rsidRPr="00CD56A4" w:rsidRDefault="00890905" w:rsidP="00CD56A4">
      <w:pPr>
        <w:spacing w:after="0" w:line="240" w:lineRule="auto"/>
        <w:jc w:val="both"/>
        <w:rPr>
          <w:rFonts w:ascii="Times New Roman" w:hAnsi="Times New Roman" w:cs="Times New Roman"/>
          <w:sz w:val="28"/>
          <w:szCs w:val="28"/>
        </w:rPr>
      </w:pPr>
    </w:p>
    <w:p w:rsidR="00890905" w:rsidRPr="00CD56A4" w:rsidRDefault="00FC6D14" w:rsidP="00CD56A4">
      <w:pPr>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 xml:space="preserve">В соответствии с Областным законом </w:t>
      </w:r>
      <w:r w:rsidR="00890905" w:rsidRPr="00CD56A4">
        <w:rPr>
          <w:rFonts w:ascii="Times New Roman" w:hAnsi="Times New Roman" w:cs="Times New Roman"/>
          <w:sz w:val="28"/>
          <w:szCs w:val="28"/>
        </w:rPr>
        <w:t>от 16.12.2009г №346-ФЗ «О мерах по предупреждению причинения вреда здоровью детей, их физическому, интеллектуальному, психическому, духовному и нравственному развитию»</w:t>
      </w:r>
      <w:r w:rsidR="000A0F60" w:rsidRPr="00CD56A4">
        <w:rPr>
          <w:rFonts w:ascii="Times New Roman" w:hAnsi="Times New Roman" w:cs="Times New Roman"/>
          <w:sz w:val="28"/>
          <w:szCs w:val="28"/>
        </w:rPr>
        <w:t>, учитывая заключение муниципальной 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w:t>
      </w:r>
      <w:r w:rsidR="00890905" w:rsidRPr="00CD56A4">
        <w:rPr>
          <w:rFonts w:ascii="Times New Roman" w:hAnsi="Times New Roman" w:cs="Times New Roman"/>
          <w:sz w:val="28"/>
          <w:szCs w:val="28"/>
        </w:rPr>
        <w:t>, Собрание депутатов Малолученского сельского поселения</w:t>
      </w:r>
      <w:r w:rsidR="000A0F60" w:rsidRPr="00CD56A4">
        <w:rPr>
          <w:rFonts w:ascii="Times New Roman" w:hAnsi="Times New Roman" w:cs="Times New Roman"/>
          <w:sz w:val="28"/>
          <w:szCs w:val="28"/>
        </w:rPr>
        <w:t xml:space="preserve"> на основании заключения экспертной комиссии № 1</w:t>
      </w:r>
    </w:p>
    <w:p w:rsidR="00890905" w:rsidRPr="00CD56A4" w:rsidRDefault="00890905" w:rsidP="00CD56A4">
      <w:pPr>
        <w:spacing w:after="0" w:line="240" w:lineRule="auto"/>
        <w:jc w:val="both"/>
        <w:rPr>
          <w:rFonts w:ascii="Times New Roman" w:hAnsi="Times New Roman" w:cs="Times New Roman"/>
          <w:sz w:val="28"/>
          <w:szCs w:val="28"/>
        </w:rPr>
      </w:pPr>
    </w:p>
    <w:p w:rsidR="00890905" w:rsidRPr="00CD56A4" w:rsidRDefault="00890905" w:rsidP="00CD56A4">
      <w:pPr>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РЕШИЛО:</w:t>
      </w:r>
    </w:p>
    <w:p w:rsidR="00890905" w:rsidRPr="00CD56A4" w:rsidRDefault="00890905" w:rsidP="00CD56A4">
      <w:pPr>
        <w:spacing w:after="0" w:line="240" w:lineRule="auto"/>
        <w:jc w:val="center"/>
        <w:rPr>
          <w:rFonts w:ascii="Times New Roman" w:hAnsi="Times New Roman" w:cs="Times New Roman"/>
          <w:sz w:val="28"/>
          <w:szCs w:val="28"/>
        </w:rPr>
      </w:pPr>
    </w:p>
    <w:p w:rsidR="000A0F60" w:rsidRPr="00CD56A4" w:rsidRDefault="000A0F60" w:rsidP="00CD56A4">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proofErr w:type="gramStart"/>
      <w:r w:rsidRPr="00CD56A4">
        <w:rPr>
          <w:rFonts w:ascii="Times New Roman" w:hAnsi="Times New Roman" w:cs="Times New Roman"/>
          <w:sz w:val="28"/>
          <w:szCs w:val="28"/>
        </w:rPr>
        <w:t>Утвердить состав муниципальной 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 согласно Приложению №1 к</w:t>
      </w:r>
      <w:proofErr w:type="gramEnd"/>
      <w:r w:rsidRPr="00CD56A4">
        <w:rPr>
          <w:rFonts w:ascii="Times New Roman" w:hAnsi="Times New Roman" w:cs="Times New Roman"/>
          <w:sz w:val="28"/>
          <w:szCs w:val="28"/>
        </w:rPr>
        <w:t xml:space="preserve"> настоящему Решению.</w:t>
      </w:r>
    </w:p>
    <w:p w:rsidR="000A0F60" w:rsidRPr="00CD56A4" w:rsidRDefault="000A0F60" w:rsidP="00CD56A4">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proofErr w:type="gramStart"/>
      <w:r w:rsidRPr="00CD56A4">
        <w:rPr>
          <w:rFonts w:ascii="Times New Roman" w:hAnsi="Times New Roman" w:cs="Times New Roman"/>
          <w:sz w:val="28"/>
          <w:szCs w:val="28"/>
        </w:rPr>
        <w:t xml:space="preserve">Утвердить Положение о муниципальной 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w:t>
      </w:r>
      <w:r w:rsidRPr="00CD56A4">
        <w:rPr>
          <w:rFonts w:ascii="Times New Roman" w:hAnsi="Times New Roman" w:cs="Times New Roman"/>
          <w:sz w:val="28"/>
          <w:szCs w:val="28"/>
        </w:rPr>
        <w:lastRenderedPageBreak/>
        <w:t>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 согласно Приложению №2</w:t>
      </w:r>
      <w:proofErr w:type="gramEnd"/>
      <w:r w:rsidRPr="00CD56A4">
        <w:rPr>
          <w:rFonts w:ascii="Times New Roman" w:hAnsi="Times New Roman" w:cs="Times New Roman"/>
          <w:sz w:val="28"/>
          <w:szCs w:val="28"/>
        </w:rPr>
        <w:t xml:space="preserve"> к настоящему Решению.</w:t>
      </w:r>
    </w:p>
    <w:p w:rsidR="00DE75C8" w:rsidRPr="00CD56A4" w:rsidRDefault="00DE75C8" w:rsidP="00CD56A4">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proofErr w:type="gramStart"/>
      <w:r w:rsidRPr="00CD56A4">
        <w:rPr>
          <w:rFonts w:ascii="Times New Roman" w:hAnsi="Times New Roman" w:cs="Times New Roman"/>
          <w:sz w:val="28"/>
          <w:szCs w:val="28"/>
        </w:rPr>
        <w:t>Утвердить перечень мест на территории Малолученского сельского поселения,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 согласно Приложению №3 к настоящему Решению.</w:t>
      </w:r>
      <w:proofErr w:type="gramEnd"/>
    </w:p>
    <w:p w:rsidR="00DE75C8" w:rsidRPr="00CD56A4" w:rsidRDefault="00DE75C8" w:rsidP="00CD56A4">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proofErr w:type="gramStart"/>
      <w:r w:rsidRPr="00CD56A4">
        <w:rPr>
          <w:rFonts w:ascii="Times New Roman" w:hAnsi="Times New Roman" w:cs="Times New Roman"/>
          <w:sz w:val="28"/>
          <w:szCs w:val="28"/>
        </w:rPr>
        <w:t>Отменить Решение Собрания депутатов Малолученского сельского поселения от 78.12.2023 года №64 «Об определении на территории муниципального образования «Малолученское сельское поселение»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w:t>
      </w:r>
      <w:proofErr w:type="gramEnd"/>
      <w:r w:rsidRPr="00CD56A4">
        <w:rPr>
          <w:rFonts w:ascii="Times New Roman" w:hAnsi="Times New Roman" w:cs="Times New Roman"/>
          <w:sz w:val="28"/>
          <w:szCs w:val="28"/>
        </w:rPr>
        <w:t xml:space="preserve"> детей».</w:t>
      </w:r>
    </w:p>
    <w:p w:rsidR="00DE75C8" w:rsidRPr="00CD56A4" w:rsidRDefault="00DE75C8" w:rsidP="00CD56A4">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sidRPr="00CD56A4">
        <w:rPr>
          <w:rFonts w:ascii="Times New Roman" w:hAnsi="Times New Roman" w:cs="Times New Roman"/>
          <w:sz w:val="28"/>
          <w:szCs w:val="28"/>
        </w:rPr>
        <w:t>Настоящее решение вступает в силу со дня его официального обнародования.</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 xml:space="preserve">Председатель Собрания депутатов – </w:t>
      </w:r>
    </w:p>
    <w:p w:rsidR="00DE75C8" w:rsidRPr="00CD56A4" w:rsidRDefault="00DE75C8" w:rsidP="00CD56A4">
      <w:pPr>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 xml:space="preserve">Глава Малолученского </w:t>
      </w:r>
    </w:p>
    <w:p w:rsidR="00DE75C8" w:rsidRPr="00CD56A4" w:rsidRDefault="00DE75C8" w:rsidP="00CD56A4">
      <w:pPr>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сельского поселения                                                                А.В. Волков</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0A0F60" w:rsidRPr="00CD56A4" w:rsidRDefault="000A0F60"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lastRenderedPageBreak/>
        <w:t xml:space="preserve">Приложение №1 </w:t>
      </w:r>
    </w:p>
    <w:p w:rsidR="00DE75C8" w:rsidRPr="00CD56A4" w:rsidRDefault="00DE75C8"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 xml:space="preserve">к решению Собрания депутатов </w:t>
      </w:r>
    </w:p>
    <w:p w:rsidR="00DE75C8" w:rsidRPr="00CD56A4" w:rsidRDefault="00DE75C8"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 xml:space="preserve">Малолученского сельского поселения </w:t>
      </w:r>
    </w:p>
    <w:p w:rsidR="00DE75C8" w:rsidRPr="00CD56A4" w:rsidRDefault="00DE75C8"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от 19.01.2024г №</w:t>
      </w:r>
      <w:r w:rsidR="00F855BE">
        <w:rPr>
          <w:rFonts w:ascii="Times New Roman" w:hAnsi="Times New Roman" w:cs="Times New Roman"/>
          <w:sz w:val="28"/>
          <w:szCs w:val="28"/>
        </w:rPr>
        <w:t>65</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СОСТАВ</w:t>
      </w:r>
    </w:p>
    <w:p w:rsidR="00DE75C8" w:rsidRPr="00CD56A4" w:rsidRDefault="00DE75C8" w:rsidP="00CD56A4">
      <w:pPr>
        <w:tabs>
          <w:tab w:val="left" w:pos="426"/>
        </w:tabs>
        <w:spacing w:after="0" w:line="240" w:lineRule="auto"/>
        <w:jc w:val="center"/>
        <w:rPr>
          <w:rFonts w:ascii="Times New Roman" w:hAnsi="Times New Roman" w:cs="Times New Roman"/>
          <w:sz w:val="28"/>
          <w:szCs w:val="28"/>
        </w:rPr>
      </w:pPr>
      <w:proofErr w:type="gramStart"/>
      <w:r w:rsidRPr="00CD56A4">
        <w:rPr>
          <w:rFonts w:ascii="Times New Roman" w:hAnsi="Times New Roman" w:cs="Times New Roman"/>
          <w:sz w:val="28"/>
          <w:szCs w:val="28"/>
        </w:rPr>
        <w:t>муниципальной 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w:t>
      </w:r>
      <w:proofErr w:type="gramEnd"/>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Председатель комиссии:</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Козырева Е.В. – Глава Администрации Малолученского сельского поселения.</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Секретарь комиссии:</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Плетнева О.В. – специалист 1 категории по правовой и кадровой работе Администрации Малолученского сельского поселения.</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Члены комиссии:</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Тризна Е.Ф. – специалист 2 категории по вопросам муниципального хозяйства Администрации Малолученского сельского поселения;</w:t>
      </w:r>
    </w:p>
    <w:p w:rsidR="00DE75C8" w:rsidRPr="00CD56A4" w:rsidRDefault="00DE75C8"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Волков А.В. – глава Малолученского сельского поселения, председатель Собрания депутатов Малолученского сельског</w:t>
      </w:r>
      <w:r w:rsidR="00CD56A4" w:rsidRPr="00CD56A4">
        <w:rPr>
          <w:rFonts w:ascii="Times New Roman" w:hAnsi="Times New Roman" w:cs="Times New Roman"/>
          <w:sz w:val="28"/>
          <w:szCs w:val="28"/>
        </w:rPr>
        <w:t>о поселения;</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roofErr w:type="spellStart"/>
      <w:r w:rsidRPr="00CD56A4">
        <w:rPr>
          <w:rFonts w:ascii="Times New Roman" w:hAnsi="Times New Roman" w:cs="Times New Roman"/>
          <w:sz w:val="28"/>
          <w:szCs w:val="28"/>
        </w:rPr>
        <w:t>Глухова</w:t>
      </w:r>
      <w:proofErr w:type="spellEnd"/>
      <w:r w:rsidRPr="00CD56A4">
        <w:rPr>
          <w:rFonts w:ascii="Times New Roman" w:hAnsi="Times New Roman" w:cs="Times New Roman"/>
          <w:sz w:val="28"/>
          <w:szCs w:val="28"/>
        </w:rPr>
        <w:t xml:space="preserve"> А.И. – директор МБОУ </w:t>
      </w:r>
      <w:proofErr w:type="spellStart"/>
      <w:r w:rsidRPr="00CD56A4">
        <w:rPr>
          <w:rFonts w:ascii="Times New Roman" w:hAnsi="Times New Roman" w:cs="Times New Roman"/>
          <w:sz w:val="28"/>
          <w:szCs w:val="28"/>
        </w:rPr>
        <w:t>Малолученскоя</w:t>
      </w:r>
      <w:proofErr w:type="spellEnd"/>
      <w:r w:rsidRPr="00CD56A4">
        <w:rPr>
          <w:rFonts w:ascii="Times New Roman" w:hAnsi="Times New Roman" w:cs="Times New Roman"/>
          <w:sz w:val="28"/>
          <w:szCs w:val="28"/>
        </w:rPr>
        <w:t xml:space="preserve"> КОШ №13 им. Я.П. Бакланова;</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Козлов А.Ю. – уполномоченный участковый ОП №4 МУ МВД России «</w:t>
      </w:r>
      <w:proofErr w:type="spellStart"/>
      <w:r w:rsidRPr="00CD56A4">
        <w:rPr>
          <w:rFonts w:ascii="Times New Roman" w:hAnsi="Times New Roman" w:cs="Times New Roman"/>
          <w:sz w:val="28"/>
          <w:szCs w:val="28"/>
        </w:rPr>
        <w:t>Волгодонское</w:t>
      </w:r>
      <w:proofErr w:type="spellEnd"/>
      <w:r w:rsidRPr="00CD56A4">
        <w:rPr>
          <w:rFonts w:ascii="Times New Roman" w:hAnsi="Times New Roman" w:cs="Times New Roman"/>
          <w:sz w:val="28"/>
          <w:szCs w:val="28"/>
        </w:rPr>
        <w:t>».</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Козырев К.Д. – дружинник КД;</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r w:rsidRPr="00CD56A4">
        <w:rPr>
          <w:rFonts w:ascii="Times New Roman" w:hAnsi="Times New Roman" w:cs="Times New Roman"/>
          <w:sz w:val="28"/>
          <w:szCs w:val="28"/>
        </w:rPr>
        <w:t>Демин С.М. – дружинник КД.</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lastRenderedPageBreak/>
        <w:t xml:space="preserve">Приложение №2 </w:t>
      </w: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 xml:space="preserve">к решению Собрания депутатов </w:t>
      </w: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 xml:space="preserve">Малолученского сельского поселения </w:t>
      </w: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от 19.01.2024г №</w:t>
      </w:r>
      <w:r w:rsidR="00F855BE">
        <w:rPr>
          <w:rFonts w:ascii="Times New Roman" w:hAnsi="Times New Roman" w:cs="Times New Roman"/>
          <w:sz w:val="28"/>
          <w:szCs w:val="28"/>
        </w:rPr>
        <w:t>65</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tabs>
          <w:tab w:val="left" w:pos="426"/>
        </w:tabs>
        <w:spacing w:after="0" w:line="240" w:lineRule="auto"/>
        <w:jc w:val="center"/>
        <w:rPr>
          <w:rFonts w:ascii="Times New Roman" w:hAnsi="Times New Roman" w:cs="Times New Roman"/>
          <w:sz w:val="28"/>
          <w:szCs w:val="28"/>
        </w:rPr>
      </w:pPr>
      <w:r w:rsidRPr="00CD56A4">
        <w:rPr>
          <w:rFonts w:ascii="Times New Roman" w:hAnsi="Times New Roman" w:cs="Times New Roman"/>
          <w:sz w:val="28"/>
          <w:szCs w:val="28"/>
        </w:rPr>
        <w:t>Положение</w:t>
      </w:r>
    </w:p>
    <w:p w:rsidR="00CD56A4" w:rsidRPr="00CD56A4" w:rsidRDefault="00CD56A4" w:rsidP="00CD56A4">
      <w:pPr>
        <w:tabs>
          <w:tab w:val="left" w:pos="426"/>
        </w:tabs>
        <w:spacing w:after="0" w:line="240" w:lineRule="auto"/>
        <w:jc w:val="center"/>
        <w:rPr>
          <w:rFonts w:ascii="Times New Roman" w:hAnsi="Times New Roman" w:cs="Times New Roman"/>
          <w:sz w:val="28"/>
          <w:szCs w:val="28"/>
        </w:rPr>
      </w:pPr>
      <w:proofErr w:type="gramStart"/>
      <w:r w:rsidRPr="00CD56A4">
        <w:rPr>
          <w:rFonts w:ascii="Times New Roman" w:hAnsi="Times New Roman" w:cs="Times New Roman"/>
          <w:sz w:val="28"/>
          <w:szCs w:val="28"/>
        </w:rPr>
        <w:t>о муниципальной 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w:t>
      </w:r>
      <w:proofErr w:type="gramEnd"/>
    </w:p>
    <w:p w:rsidR="000A0F60" w:rsidRPr="00CD56A4" w:rsidRDefault="000A0F60" w:rsidP="00CD56A4">
      <w:pPr>
        <w:tabs>
          <w:tab w:val="left" w:pos="426"/>
        </w:tabs>
        <w:spacing w:after="0" w:line="240" w:lineRule="auto"/>
        <w:jc w:val="both"/>
        <w:rPr>
          <w:rFonts w:ascii="Times New Roman" w:hAnsi="Times New Roman" w:cs="Times New Roman"/>
          <w:sz w:val="28"/>
          <w:szCs w:val="28"/>
        </w:rPr>
      </w:pPr>
    </w:p>
    <w:p w:rsidR="00CD56A4" w:rsidRPr="00CD56A4" w:rsidRDefault="00CD56A4" w:rsidP="00CD56A4">
      <w:pPr>
        <w:pStyle w:val="a3"/>
        <w:numPr>
          <w:ilvl w:val="0"/>
          <w:numId w:val="2"/>
        </w:numPr>
        <w:tabs>
          <w:tab w:val="left" w:pos="426"/>
        </w:tabs>
        <w:spacing w:after="0" w:line="240" w:lineRule="auto"/>
        <w:ind w:left="0" w:firstLine="0"/>
        <w:jc w:val="both"/>
        <w:rPr>
          <w:rFonts w:ascii="Times New Roman" w:hAnsi="Times New Roman" w:cs="Times New Roman"/>
          <w:sz w:val="28"/>
          <w:szCs w:val="28"/>
        </w:rPr>
      </w:pPr>
      <w:r w:rsidRPr="00CD56A4">
        <w:rPr>
          <w:rFonts w:ascii="Times New Roman" w:hAnsi="Times New Roman" w:cs="Times New Roman"/>
          <w:sz w:val="28"/>
          <w:szCs w:val="28"/>
        </w:rPr>
        <w:t>Общее положение.</w:t>
      </w:r>
    </w:p>
    <w:p w:rsidR="00CD56A4" w:rsidRDefault="00CD56A4" w:rsidP="00CD56A4">
      <w:pPr>
        <w:tabs>
          <w:tab w:val="left" w:pos="426"/>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Экспертная комиссия создается для оценки предложений об определении мест на территории Малолученского сельского поселения, нахождение в которых</w:t>
      </w:r>
      <w:r w:rsidR="00C2405B">
        <w:rPr>
          <w:rFonts w:ascii="Times New Roman" w:hAnsi="Times New Roman" w:cs="Times New Roman"/>
          <w:sz w:val="28"/>
          <w:szCs w:val="28"/>
        </w:rPr>
        <w:t xml:space="preserve"> </w:t>
      </w:r>
      <w:r w:rsidR="00C2405B" w:rsidRPr="00CD56A4">
        <w:rPr>
          <w:rFonts w:ascii="Times New Roman" w:hAnsi="Times New Roman" w:cs="Times New Roman"/>
          <w:sz w:val="28"/>
          <w:szCs w:val="28"/>
        </w:rPr>
        <w:t>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в возрасте до 16 лет без сопровождения родителей (лиц, их замещающих) или лиц, осуществляющих мероприятия с участием детей</w:t>
      </w:r>
      <w:r w:rsidR="00C2405B">
        <w:rPr>
          <w:rFonts w:ascii="Times New Roman" w:hAnsi="Times New Roman" w:cs="Times New Roman"/>
          <w:sz w:val="28"/>
          <w:szCs w:val="28"/>
        </w:rPr>
        <w:t xml:space="preserve"> (далее</w:t>
      </w:r>
      <w:proofErr w:type="gramEnd"/>
      <w:r w:rsidR="00C2405B">
        <w:rPr>
          <w:rFonts w:ascii="Times New Roman" w:hAnsi="Times New Roman" w:cs="Times New Roman"/>
          <w:sz w:val="28"/>
          <w:szCs w:val="28"/>
        </w:rPr>
        <w:t xml:space="preserve"> – экспертная комиссия).</w:t>
      </w:r>
    </w:p>
    <w:p w:rsidR="00C2405B" w:rsidRDefault="00C2405B"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Задача экспертной комиссии:</w:t>
      </w:r>
    </w:p>
    <w:p w:rsidR="00C2405B" w:rsidRDefault="00C2405B"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Рассмотрение и оценка </w:t>
      </w:r>
      <w:proofErr w:type="gramStart"/>
      <w:r>
        <w:rPr>
          <w:rFonts w:ascii="Times New Roman" w:hAnsi="Times New Roman" w:cs="Times New Roman"/>
          <w:sz w:val="28"/>
          <w:szCs w:val="28"/>
        </w:rPr>
        <w:t>в соответствии с требованиями действующего законодательства поступивших от Главы поселения предложений об определении на территории</w:t>
      </w:r>
      <w:proofErr w:type="gramEnd"/>
      <w:r>
        <w:rPr>
          <w:rFonts w:ascii="Times New Roman" w:hAnsi="Times New Roman" w:cs="Times New Roman"/>
          <w:sz w:val="28"/>
          <w:szCs w:val="28"/>
        </w:rPr>
        <w:t xml:space="preserve"> Малолученского сельского поселения мест, нахождение в которых детей не допускается.</w:t>
      </w:r>
    </w:p>
    <w:p w:rsidR="00C2405B" w:rsidRDefault="00C2405B"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Предложения об определении мест, нахождение в которых детей не допускается, направляются Главе </w:t>
      </w:r>
      <w:r w:rsidR="00F55EA2">
        <w:rPr>
          <w:rFonts w:ascii="Times New Roman" w:hAnsi="Times New Roman" w:cs="Times New Roman"/>
          <w:sz w:val="28"/>
          <w:szCs w:val="28"/>
        </w:rPr>
        <w:t xml:space="preserve">Администрации </w:t>
      </w:r>
      <w:r>
        <w:rPr>
          <w:rFonts w:ascii="Times New Roman" w:hAnsi="Times New Roman" w:cs="Times New Roman"/>
          <w:sz w:val="28"/>
          <w:szCs w:val="28"/>
        </w:rPr>
        <w:t>сельского поселения учреждениями образования, культуры, общественными организациями, отделом полиции, гражданами. Экспертная комиссия Малолученского сельского поселения является коллегиальным органом и основывается на принципах коллегиальности, гласности, независимости и равенства ее членов.</w:t>
      </w:r>
    </w:p>
    <w:p w:rsidR="00C2405B" w:rsidRDefault="00C2405B"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Экспертная комиссия в своей деятельности руководствуется Конвенцией о правах ребенка, Конституцией РФ, федеральным и областным законодательством, Уставом муниципального образования, иными муниципальными актами, а также настоящим положением.</w:t>
      </w:r>
    </w:p>
    <w:p w:rsidR="00C2405B" w:rsidRDefault="00C2405B" w:rsidP="00CD56A4">
      <w:pPr>
        <w:tabs>
          <w:tab w:val="left" w:pos="426"/>
        </w:tabs>
        <w:spacing w:after="0" w:line="240" w:lineRule="auto"/>
        <w:jc w:val="both"/>
        <w:rPr>
          <w:rFonts w:ascii="Times New Roman" w:hAnsi="Times New Roman" w:cs="Times New Roman"/>
          <w:sz w:val="28"/>
          <w:szCs w:val="28"/>
        </w:rPr>
      </w:pPr>
    </w:p>
    <w:p w:rsidR="00C2405B" w:rsidRDefault="00C2405B" w:rsidP="00C2405B">
      <w:pPr>
        <w:pStyle w:val="a3"/>
        <w:numPr>
          <w:ilvl w:val="0"/>
          <w:numId w:val="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Права и обязанности экспертной комиссии.</w:t>
      </w:r>
    </w:p>
    <w:p w:rsidR="00C2405B" w:rsidRPr="00C2405B" w:rsidRDefault="00C2405B" w:rsidP="00C2405B">
      <w:pPr>
        <w:tabs>
          <w:tab w:val="left" w:pos="426"/>
        </w:tabs>
        <w:spacing w:after="0" w:line="240" w:lineRule="auto"/>
        <w:ind w:left="360"/>
        <w:jc w:val="both"/>
        <w:rPr>
          <w:rFonts w:ascii="Times New Roman" w:hAnsi="Times New Roman" w:cs="Times New Roman"/>
          <w:sz w:val="28"/>
          <w:szCs w:val="28"/>
        </w:rPr>
      </w:pPr>
      <w:r w:rsidRPr="00C2405B">
        <w:rPr>
          <w:rFonts w:ascii="Times New Roman" w:hAnsi="Times New Roman" w:cs="Times New Roman"/>
          <w:sz w:val="28"/>
          <w:szCs w:val="28"/>
        </w:rPr>
        <w:t>Экспертная комиссия имеет право:</w:t>
      </w:r>
    </w:p>
    <w:p w:rsidR="00CD56A4" w:rsidRDefault="00C2405B"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пределах своей компетенции запрашивать и получать необходимые для ее деятельности документы, материалы и информацию от органов государственной власти, органов местного самоуправления, организаций, </w:t>
      </w:r>
      <w:r>
        <w:rPr>
          <w:rFonts w:ascii="Times New Roman" w:hAnsi="Times New Roman" w:cs="Times New Roman"/>
          <w:sz w:val="28"/>
          <w:szCs w:val="28"/>
        </w:rPr>
        <w:lastRenderedPageBreak/>
        <w:t>независимо от их организационно-правовых форм собственности, а также вести переписку.</w:t>
      </w:r>
    </w:p>
    <w:p w:rsidR="00F55EA2" w:rsidRDefault="00C2405B"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вносить на рассмотрение Главе </w:t>
      </w:r>
      <w:r w:rsidR="00F55EA2">
        <w:rPr>
          <w:rFonts w:ascii="Times New Roman" w:hAnsi="Times New Roman" w:cs="Times New Roman"/>
          <w:sz w:val="28"/>
          <w:szCs w:val="28"/>
        </w:rPr>
        <w:t xml:space="preserve">Администрации </w:t>
      </w:r>
      <w:r>
        <w:rPr>
          <w:rFonts w:ascii="Times New Roman" w:hAnsi="Times New Roman" w:cs="Times New Roman"/>
          <w:sz w:val="28"/>
          <w:szCs w:val="28"/>
        </w:rPr>
        <w:t>поселения предложения об изменении состава экспертной комиссии</w:t>
      </w:r>
      <w:r w:rsidR="00F55EA2">
        <w:rPr>
          <w:rFonts w:ascii="Times New Roman" w:hAnsi="Times New Roman" w:cs="Times New Roman"/>
          <w:sz w:val="28"/>
          <w:szCs w:val="28"/>
        </w:rPr>
        <w:t xml:space="preserve">, изменении настоящего Положения. </w:t>
      </w:r>
    </w:p>
    <w:p w:rsidR="00F55EA2" w:rsidRDefault="00F55EA2"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Направлять в установленном порядке своих представителей для участия в совещаниях, конференциях, семинарах по вопросам, связанным с деятельностью комиссии. </w:t>
      </w:r>
    </w:p>
    <w:p w:rsidR="00F55EA2" w:rsidRDefault="00F55EA2"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Запрашивать и получать в пределах своей компетенции в установленном порядке от органов местного самоуправления, территориальных органов федеральных органов исполнительной власти, ОВД по району, прокуратуры района, государственных органов Ростовской области, учреждений и организаций независимо от их организационно-правовой формы и формы собственности информацию и материалы, необходимые для ее деятельности.</w:t>
      </w:r>
    </w:p>
    <w:p w:rsidR="00C2405B" w:rsidRDefault="00F55EA2"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Приглашать на заседания муниципальной экспертной комиссии представителей органов местного самоуправления, по согласованию представителей территориальных органов федеральных органов исполнительной власти, ОВД по району, прокуратуры района, государственных органной Ростовской области, общественных объединений, средств массовой информации, жителей поселения.</w:t>
      </w:r>
    </w:p>
    <w:p w:rsidR="00F55EA2" w:rsidRDefault="00F55EA2" w:rsidP="00CD56A4">
      <w:pPr>
        <w:tabs>
          <w:tab w:val="left" w:pos="426"/>
        </w:tabs>
        <w:spacing w:after="0" w:line="240" w:lineRule="auto"/>
        <w:jc w:val="both"/>
        <w:rPr>
          <w:rFonts w:ascii="Times New Roman" w:hAnsi="Times New Roman" w:cs="Times New Roman"/>
          <w:sz w:val="28"/>
          <w:szCs w:val="28"/>
        </w:rPr>
      </w:pPr>
    </w:p>
    <w:p w:rsidR="00F55EA2" w:rsidRDefault="00F55EA2"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Экспертная комиссия обязана:</w:t>
      </w:r>
    </w:p>
    <w:p w:rsidR="00F55EA2" w:rsidRDefault="00FE1258"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проводить свои заседания в сроки, предусмотренные настоящим положением;</w:t>
      </w:r>
    </w:p>
    <w:p w:rsidR="00FE1258" w:rsidRDefault="00FE1258"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рассматривать, анализировать и объективно оценивать направленные Главе Администрации сельского поселения предложения об определении мест, нахождение в которых детей не допускается;</w:t>
      </w:r>
    </w:p>
    <w:p w:rsidR="00FE1258" w:rsidRDefault="00FE1258"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готовить обоснованные заключения об оценке мест, нахождение в которых не допускается (далее - заключение экспертной комиссии);</w:t>
      </w:r>
    </w:p>
    <w:p w:rsidR="00FE1258" w:rsidRDefault="00FE1258" w:rsidP="00CD56A4">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направлять Главе Администрации  сельского поселения в установленном порядке заключения экспертной комиссии.</w:t>
      </w:r>
    </w:p>
    <w:p w:rsidR="00FE1258" w:rsidRDefault="00FE1258" w:rsidP="00CD56A4">
      <w:pPr>
        <w:tabs>
          <w:tab w:val="left" w:pos="426"/>
        </w:tabs>
        <w:spacing w:after="0" w:line="240" w:lineRule="auto"/>
        <w:jc w:val="both"/>
        <w:rPr>
          <w:rFonts w:ascii="Times New Roman" w:hAnsi="Times New Roman" w:cs="Times New Roman"/>
          <w:sz w:val="28"/>
          <w:szCs w:val="28"/>
        </w:rPr>
      </w:pPr>
    </w:p>
    <w:p w:rsidR="00FE1258" w:rsidRDefault="00FE1258" w:rsidP="00FE1258">
      <w:pPr>
        <w:pStyle w:val="a3"/>
        <w:numPr>
          <w:ilvl w:val="0"/>
          <w:numId w:val="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Порядок деятельности экспертной комиссии.</w:t>
      </w:r>
    </w:p>
    <w:p w:rsidR="00FE1258" w:rsidRDefault="00FE1258"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состав экспертной комиссии входит председатель и заместитель председателя комиссии, секретарь и члены экспертной комиссии.</w:t>
      </w:r>
    </w:p>
    <w:p w:rsidR="00FE1258" w:rsidRDefault="00FE1258"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Деятельностью экспертной комиссии руководит председатель экспертной комиссии.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несет ответственность за выполнение возложенных на экспертную комиссию задач и функций.</w:t>
      </w:r>
    </w:p>
    <w:p w:rsidR="00FE1258" w:rsidRDefault="00FE1258"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отсутствии председателя экспертной комиссии его функции выполняет заместитель председателя экспертной комиссии.</w:t>
      </w:r>
    </w:p>
    <w:p w:rsidR="00FE1258" w:rsidRDefault="00FE1258" w:rsidP="00FE1258">
      <w:pPr>
        <w:pStyle w:val="a3"/>
        <w:numPr>
          <w:ilvl w:val="1"/>
          <w:numId w:val="2"/>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экспертной комиссии:</w:t>
      </w:r>
    </w:p>
    <w:p w:rsidR="00FE1258"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ведет документацию экспертной комиссии;</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информирует членов экспертной комиссии о времени, месте и повестке заседания не позднее, чем за 5 дней до проведения заседания;</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готовит необходимые для рассмотрения на заседании экспертной комиссии документы и материалы;</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ведет протокол на заседании экспертной комиссии.</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3.2. Заседание экспертной комиссии считается правомочным, если в нем участвуют более половины ее членов.</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3.3. Члены экспертной комиссии обладают равными правами при рассмотрении предложений об определении мест, нахождение в которых детей не допускается. В случае несогласия с заключением экспертной комиссии, каждый член экспертной комиссии вправе изложить письменно особое мнение, которое подлежит обязательному приобщению к заключению экспертной комиссии.</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 При отсутствии членов экспертной комиссии по причине болезни, командировки или отпуска их права по участию в заседаниях экспертной комиссии не могут передаваться иным лицам.</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 Заседания экспертной комиссии проводятся по мере необходимости, но не позднее десяти дней со дня поступления предложения об определении мест, нахождение в которых детей не допускается.</w:t>
      </w:r>
    </w:p>
    <w:p w:rsidR="00867835" w:rsidRDefault="00867835"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 На заседании экспертной комиссии ведется протокол, который подписывается председателем (в его отсутствие5 – заместителем председателя), секретарем экспертной комиссии и рассылается членам экспертной комиссии.</w:t>
      </w:r>
    </w:p>
    <w:p w:rsidR="00984211" w:rsidRDefault="00984211"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Оригиналы протоколов заседаний экспертной комиссии хранятся у секретаря экспертной комиссии.</w:t>
      </w:r>
    </w:p>
    <w:p w:rsidR="00867835" w:rsidRDefault="00984211"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3.7. Экспертная комиссия оценивает направленные Главой Администрации сельского поселения предложения об определении мест, нахождение в которых детей не допускается.</w:t>
      </w:r>
    </w:p>
    <w:p w:rsidR="00984211" w:rsidRDefault="00984211"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Pr>
          <w:rFonts w:ascii="Times New Roman" w:hAnsi="Times New Roman" w:cs="Times New Roman"/>
          <w:sz w:val="28"/>
          <w:szCs w:val="28"/>
        </w:rPr>
        <w:t>По результатам рассмотрения и оценки предложений об определении мест, нахождение в которых детей не допускается, экспертная комиссия готовит заключение, которое должно содержать, в том числе, обоснованные выводы о признании мест, нахождение в которых детей не допускается.</w:t>
      </w:r>
      <w:proofErr w:type="gramEnd"/>
    </w:p>
    <w:p w:rsidR="00984211" w:rsidRDefault="00984211"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3.9. Заключение экспертной комиссии принимается большинством голосов присутствующих на заседании членов экспертной комиссии и подписывается председателем экспертной комиссии, а в  его отсутствие – заместителем председателя экспертной комиссии, а также секретарем экспертной комиссии. Председатель муниципальной экспертной комиссии голосует последним. В случае равенства голосов решающим является голос председателя.</w:t>
      </w:r>
    </w:p>
    <w:p w:rsidR="00984211" w:rsidRDefault="00984211"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3.10. Заключение экспертной комиссии носит рекомендательный характер.</w:t>
      </w:r>
    </w:p>
    <w:p w:rsidR="00984211" w:rsidRDefault="00984211"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3.11. Заключение экспертной комиссии направляется Главе Администрации сельского поселения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дней со дня принятия.</w:t>
      </w:r>
    </w:p>
    <w:p w:rsidR="00984211" w:rsidRDefault="00984211"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3.12. В</w:t>
      </w:r>
      <w:r w:rsidR="00183117">
        <w:rPr>
          <w:rFonts w:ascii="Times New Roman" w:hAnsi="Times New Roman" w:cs="Times New Roman"/>
          <w:sz w:val="28"/>
          <w:szCs w:val="28"/>
        </w:rPr>
        <w:t xml:space="preserve"> </w:t>
      </w:r>
      <w:r>
        <w:rPr>
          <w:rFonts w:ascii="Times New Roman" w:hAnsi="Times New Roman" w:cs="Times New Roman"/>
          <w:sz w:val="28"/>
          <w:szCs w:val="28"/>
        </w:rPr>
        <w:t>заседаниях муниципальной экспертной комиссии вправе участвовать представители органов местного самоуправления, а также иных заинтересованных организаций, общественных объединений, к компетен</w:t>
      </w:r>
      <w:r w:rsidR="00183117">
        <w:rPr>
          <w:rFonts w:ascii="Times New Roman" w:hAnsi="Times New Roman" w:cs="Times New Roman"/>
          <w:sz w:val="28"/>
          <w:szCs w:val="28"/>
        </w:rPr>
        <w:t>ци</w:t>
      </w:r>
      <w:r>
        <w:rPr>
          <w:rFonts w:ascii="Times New Roman" w:hAnsi="Times New Roman" w:cs="Times New Roman"/>
          <w:sz w:val="28"/>
          <w:szCs w:val="28"/>
        </w:rPr>
        <w:t>и которых относятся вопросы, внесенные в повестку дня заседания</w:t>
      </w:r>
      <w:r w:rsidR="00183117">
        <w:rPr>
          <w:rFonts w:ascii="Times New Roman" w:hAnsi="Times New Roman" w:cs="Times New Roman"/>
          <w:sz w:val="28"/>
          <w:szCs w:val="28"/>
        </w:rPr>
        <w:t xml:space="preserve"> муниципальной экспертной комиссии. В зависимости от содержания рассматриваемых вопросов члены муниципальной экспертной комиссии могут ходатайствовать </w:t>
      </w:r>
      <w:proofErr w:type="gramStart"/>
      <w:r w:rsidR="00183117">
        <w:rPr>
          <w:rFonts w:ascii="Times New Roman" w:hAnsi="Times New Roman" w:cs="Times New Roman"/>
          <w:sz w:val="28"/>
          <w:szCs w:val="28"/>
        </w:rPr>
        <w:t xml:space="preserve">перед председателем муниципальной экспертной </w:t>
      </w:r>
      <w:r w:rsidR="00183117">
        <w:rPr>
          <w:rFonts w:ascii="Times New Roman" w:hAnsi="Times New Roman" w:cs="Times New Roman"/>
          <w:sz w:val="28"/>
          <w:szCs w:val="28"/>
        </w:rPr>
        <w:lastRenderedPageBreak/>
        <w:t>комиссии о привлечении других лиц к участию в заседаниях в качестве</w:t>
      </w:r>
      <w:proofErr w:type="gramEnd"/>
      <w:r w:rsidR="00183117">
        <w:rPr>
          <w:rFonts w:ascii="Times New Roman" w:hAnsi="Times New Roman" w:cs="Times New Roman"/>
          <w:sz w:val="28"/>
          <w:szCs w:val="28"/>
        </w:rPr>
        <w:t xml:space="preserve"> специалистов (консультантов).</w:t>
      </w:r>
    </w:p>
    <w:p w:rsidR="00183117" w:rsidRPr="00FE1258" w:rsidRDefault="00183117" w:rsidP="00FE1258">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3.13. Решение об определении на территории Малолученского сельского поселения мест, нахождение в которых детей не допускается, принимается решением Собрания депутатов Малолученского сельского поселения.</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183117" w:rsidRDefault="00183117" w:rsidP="00CD56A4">
      <w:pPr>
        <w:tabs>
          <w:tab w:val="left" w:pos="426"/>
        </w:tabs>
        <w:spacing w:after="0" w:line="240" w:lineRule="auto"/>
        <w:jc w:val="right"/>
        <w:rPr>
          <w:rFonts w:ascii="Times New Roman" w:hAnsi="Times New Roman" w:cs="Times New Roman"/>
          <w:sz w:val="28"/>
          <w:szCs w:val="28"/>
        </w:rPr>
      </w:pP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lastRenderedPageBreak/>
        <w:t xml:space="preserve">Приложение №3 </w:t>
      </w: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 xml:space="preserve">к решению Собрания депутатов </w:t>
      </w: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 xml:space="preserve">Малолученского сельского поселения </w:t>
      </w:r>
    </w:p>
    <w:p w:rsidR="00CD56A4" w:rsidRPr="00CD56A4" w:rsidRDefault="00CD56A4" w:rsidP="00CD56A4">
      <w:pPr>
        <w:tabs>
          <w:tab w:val="left" w:pos="426"/>
        </w:tabs>
        <w:spacing w:after="0" w:line="240" w:lineRule="auto"/>
        <w:jc w:val="right"/>
        <w:rPr>
          <w:rFonts w:ascii="Times New Roman" w:hAnsi="Times New Roman" w:cs="Times New Roman"/>
          <w:sz w:val="28"/>
          <w:szCs w:val="28"/>
        </w:rPr>
      </w:pPr>
      <w:r w:rsidRPr="00CD56A4">
        <w:rPr>
          <w:rFonts w:ascii="Times New Roman" w:hAnsi="Times New Roman" w:cs="Times New Roman"/>
          <w:sz w:val="28"/>
          <w:szCs w:val="28"/>
        </w:rPr>
        <w:t>от 19.01.2024г №</w:t>
      </w:r>
      <w:r w:rsidR="00F855BE">
        <w:rPr>
          <w:rFonts w:ascii="Times New Roman" w:hAnsi="Times New Roman" w:cs="Times New Roman"/>
          <w:sz w:val="28"/>
          <w:szCs w:val="28"/>
        </w:rPr>
        <w:t>65</w:t>
      </w:r>
    </w:p>
    <w:p w:rsidR="00CD56A4" w:rsidRPr="00CD56A4" w:rsidRDefault="00CD56A4" w:rsidP="00CD56A4">
      <w:pPr>
        <w:tabs>
          <w:tab w:val="left" w:pos="426"/>
        </w:tabs>
        <w:spacing w:after="0" w:line="240" w:lineRule="auto"/>
        <w:jc w:val="both"/>
        <w:rPr>
          <w:rFonts w:ascii="Times New Roman" w:hAnsi="Times New Roman" w:cs="Times New Roman"/>
          <w:sz w:val="28"/>
          <w:szCs w:val="28"/>
        </w:rPr>
      </w:pPr>
    </w:p>
    <w:p w:rsidR="00183117" w:rsidRDefault="00183117" w:rsidP="00183117">
      <w:pPr>
        <w:tabs>
          <w:tab w:val="left" w:pos="426"/>
        </w:tabs>
        <w:spacing w:after="0" w:line="240" w:lineRule="auto"/>
        <w:jc w:val="both"/>
        <w:rPr>
          <w:rFonts w:ascii="Times New Roman" w:hAnsi="Times New Roman" w:cs="Times New Roman"/>
          <w:sz w:val="28"/>
          <w:szCs w:val="28"/>
        </w:rPr>
      </w:pPr>
    </w:p>
    <w:p w:rsidR="00CD56A4" w:rsidRDefault="00F76474"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183117">
        <w:rPr>
          <w:rFonts w:ascii="Times New Roman" w:hAnsi="Times New Roman" w:cs="Times New Roman"/>
          <w:sz w:val="28"/>
          <w:szCs w:val="28"/>
        </w:rPr>
        <w:t xml:space="preserve">Дети (лица, не достигшие возраста 16 лет) не могут находиться в любое время суток независимо от сопровождения их родителями (лицами, их заменяющими) или лицами, </w:t>
      </w:r>
      <w:r w:rsidR="00BD43EE">
        <w:rPr>
          <w:rFonts w:ascii="Times New Roman" w:hAnsi="Times New Roman" w:cs="Times New Roman"/>
          <w:sz w:val="28"/>
          <w:szCs w:val="28"/>
        </w:rPr>
        <w:t>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roofErr w:type="gramEnd"/>
    </w:p>
    <w:p w:rsidR="00BD43EE" w:rsidRDefault="00BD43EE"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территории водонапорных башен </w:t>
      </w:r>
      <w:proofErr w:type="spellStart"/>
      <w:r>
        <w:rPr>
          <w:rFonts w:ascii="Times New Roman" w:hAnsi="Times New Roman" w:cs="Times New Roman"/>
          <w:sz w:val="28"/>
          <w:szCs w:val="28"/>
        </w:rPr>
        <w:t>Рожновского</w:t>
      </w:r>
      <w:proofErr w:type="spellEnd"/>
      <w:r>
        <w:rPr>
          <w:rFonts w:ascii="Times New Roman" w:hAnsi="Times New Roman" w:cs="Times New Roman"/>
          <w:sz w:val="28"/>
          <w:szCs w:val="28"/>
        </w:rPr>
        <w:t>:</w:t>
      </w:r>
    </w:p>
    <w:p w:rsidR="00BD43EE" w:rsidRDefault="00BD43EE"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башни </w:t>
      </w:r>
      <w:proofErr w:type="spellStart"/>
      <w:r>
        <w:rPr>
          <w:rFonts w:ascii="Times New Roman" w:hAnsi="Times New Roman" w:cs="Times New Roman"/>
          <w:sz w:val="28"/>
          <w:szCs w:val="28"/>
        </w:rPr>
        <w:t>Рожновского</w:t>
      </w:r>
      <w:proofErr w:type="spellEnd"/>
      <w:r>
        <w:rPr>
          <w:rFonts w:ascii="Times New Roman" w:hAnsi="Times New Roman" w:cs="Times New Roman"/>
          <w:sz w:val="28"/>
          <w:szCs w:val="28"/>
        </w:rPr>
        <w:t xml:space="preserve"> – ст. Малая Лучка ул. Южная, 10-1;</w:t>
      </w:r>
    </w:p>
    <w:p w:rsidR="00BD43EE" w:rsidRDefault="00BD43EE"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башня </w:t>
      </w:r>
      <w:proofErr w:type="spellStart"/>
      <w:r>
        <w:rPr>
          <w:rFonts w:ascii="Times New Roman" w:hAnsi="Times New Roman" w:cs="Times New Roman"/>
          <w:sz w:val="28"/>
          <w:szCs w:val="28"/>
        </w:rPr>
        <w:t>Рожновского</w:t>
      </w:r>
      <w:proofErr w:type="spellEnd"/>
      <w:r>
        <w:rPr>
          <w:rFonts w:ascii="Times New Roman" w:hAnsi="Times New Roman" w:cs="Times New Roman"/>
          <w:sz w:val="28"/>
          <w:szCs w:val="28"/>
        </w:rPr>
        <w:t xml:space="preserve"> -  ст. Баклановская, пер. </w:t>
      </w:r>
      <w:proofErr w:type="gramStart"/>
      <w:r>
        <w:rPr>
          <w:rFonts w:ascii="Times New Roman" w:hAnsi="Times New Roman" w:cs="Times New Roman"/>
          <w:sz w:val="28"/>
          <w:szCs w:val="28"/>
        </w:rPr>
        <w:t>Торговый</w:t>
      </w:r>
      <w:proofErr w:type="gramEnd"/>
      <w:r>
        <w:rPr>
          <w:rFonts w:ascii="Times New Roman" w:hAnsi="Times New Roman" w:cs="Times New Roman"/>
          <w:sz w:val="28"/>
          <w:szCs w:val="28"/>
        </w:rPr>
        <w:t>, 1а;</w:t>
      </w:r>
    </w:p>
    <w:p w:rsidR="00BD43EE" w:rsidRDefault="00BD43EE"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башня </w:t>
      </w:r>
      <w:proofErr w:type="spellStart"/>
      <w:r>
        <w:rPr>
          <w:rFonts w:ascii="Times New Roman" w:hAnsi="Times New Roman" w:cs="Times New Roman"/>
          <w:sz w:val="28"/>
          <w:szCs w:val="28"/>
        </w:rPr>
        <w:t>Рожновского</w:t>
      </w:r>
      <w:proofErr w:type="spellEnd"/>
      <w:r>
        <w:rPr>
          <w:rFonts w:ascii="Times New Roman" w:hAnsi="Times New Roman" w:cs="Times New Roman"/>
          <w:sz w:val="28"/>
          <w:szCs w:val="28"/>
        </w:rPr>
        <w:t xml:space="preserve"> – х. Кривский, ул. Морская;</w:t>
      </w:r>
    </w:p>
    <w:p w:rsidR="00BD43EE" w:rsidRDefault="00BD43EE"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башни </w:t>
      </w:r>
      <w:proofErr w:type="spellStart"/>
      <w:r>
        <w:rPr>
          <w:rFonts w:ascii="Times New Roman" w:hAnsi="Times New Roman" w:cs="Times New Roman"/>
          <w:sz w:val="28"/>
          <w:szCs w:val="28"/>
        </w:rPr>
        <w:t>Рожновского</w:t>
      </w:r>
      <w:proofErr w:type="spellEnd"/>
      <w:r>
        <w:rPr>
          <w:rFonts w:ascii="Times New Roman" w:hAnsi="Times New Roman" w:cs="Times New Roman"/>
          <w:sz w:val="28"/>
          <w:szCs w:val="28"/>
        </w:rPr>
        <w:t xml:space="preserve"> – х. Алдабульский, пер. </w:t>
      </w:r>
      <w:proofErr w:type="gramStart"/>
      <w:r>
        <w:rPr>
          <w:rFonts w:ascii="Times New Roman" w:hAnsi="Times New Roman" w:cs="Times New Roman"/>
          <w:sz w:val="28"/>
          <w:szCs w:val="28"/>
        </w:rPr>
        <w:t>Восточный</w:t>
      </w:r>
      <w:proofErr w:type="gramEnd"/>
      <w:r w:rsidR="00FD1BB7">
        <w:rPr>
          <w:rFonts w:ascii="Times New Roman" w:hAnsi="Times New Roman" w:cs="Times New Roman"/>
          <w:sz w:val="28"/>
          <w:szCs w:val="28"/>
        </w:rPr>
        <w:t>;</w:t>
      </w:r>
    </w:p>
    <w:p w:rsidR="00BD43EE" w:rsidRDefault="00BD43EE"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территория (помещение) котельной:</w:t>
      </w:r>
    </w:p>
    <w:p w:rsidR="00BD43EE" w:rsidRDefault="00BD43EE"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МБОУ «</w:t>
      </w:r>
      <w:proofErr w:type="spellStart"/>
      <w:r>
        <w:rPr>
          <w:rFonts w:ascii="Times New Roman" w:hAnsi="Times New Roman" w:cs="Times New Roman"/>
          <w:sz w:val="28"/>
          <w:szCs w:val="28"/>
        </w:rPr>
        <w:t>Малолученская</w:t>
      </w:r>
      <w:proofErr w:type="spellEnd"/>
      <w:r>
        <w:rPr>
          <w:rFonts w:ascii="Times New Roman" w:hAnsi="Times New Roman" w:cs="Times New Roman"/>
          <w:sz w:val="28"/>
          <w:szCs w:val="28"/>
        </w:rPr>
        <w:t xml:space="preserve"> КОШ №13 им. Я.П. Бакланова</w:t>
      </w:r>
      <w:r w:rsidR="00F76474">
        <w:rPr>
          <w:rFonts w:ascii="Times New Roman" w:hAnsi="Times New Roman" w:cs="Times New Roman"/>
          <w:sz w:val="28"/>
          <w:szCs w:val="28"/>
        </w:rPr>
        <w:t>;</w:t>
      </w:r>
    </w:p>
    <w:p w:rsidR="00F76474" w:rsidRDefault="00F76474"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чердаки, подвалы, технические этажи, крыши жилых и нежилых строений, кроме жилых домов частного сектора;</w:t>
      </w:r>
    </w:p>
    <w:p w:rsidR="00F76474" w:rsidRDefault="00F76474"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сооружения и территории строящихся объектов, кроме случаев связанных с осуществлением трудовой деятельности;</w:t>
      </w:r>
    </w:p>
    <w:p w:rsidR="00F76474" w:rsidRDefault="00F76474" w:rsidP="00183117">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территории брошенных домов, зданий и сооружений:</w:t>
      </w:r>
    </w:p>
    <w:p w:rsidR="00732E5F" w:rsidRDefault="00732E5F" w:rsidP="00732E5F">
      <w:pPr>
        <w:tabs>
          <w:tab w:val="left" w:pos="42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 </w:t>
      </w:r>
      <w:r w:rsidR="00F76474">
        <w:rPr>
          <w:rFonts w:ascii="Times New Roman" w:hAnsi="Times New Roman" w:cs="Times New Roman"/>
          <w:sz w:val="28"/>
          <w:szCs w:val="28"/>
        </w:rPr>
        <w:t xml:space="preserve">Общественное здание старого </w:t>
      </w:r>
      <w:proofErr w:type="spellStart"/>
      <w:r w:rsidR="00F76474">
        <w:rPr>
          <w:rFonts w:ascii="Times New Roman" w:hAnsi="Times New Roman" w:cs="Times New Roman"/>
          <w:sz w:val="28"/>
          <w:szCs w:val="28"/>
        </w:rPr>
        <w:t>ФАПа</w:t>
      </w:r>
      <w:proofErr w:type="spellEnd"/>
      <w:r w:rsidR="00F76474">
        <w:rPr>
          <w:rFonts w:ascii="Times New Roman" w:hAnsi="Times New Roman" w:cs="Times New Roman"/>
          <w:sz w:val="28"/>
          <w:szCs w:val="28"/>
        </w:rPr>
        <w:t xml:space="preserve"> по адресу: </w:t>
      </w:r>
      <w:r w:rsidRPr="00732E5F">
        <w:rPr>
          <w:rFonts w:ascii="Times New Roman" w:hAnsi="Times New Roman" w:cs="Times New Roman"/>
          <w:sz w:val="28"/>
        </w:rPr>
        <w:t>Ростовская область, Дубовский район,</w:t>
      </w:r>
      <w:r w:rsidRPr="00732E5F">
        <w:rPr>
          <w:rFonts w:ascii="Times New Roman" w:hAnsi="Times New Roman" w:cs="Times New Roman"/>
          <w:sz w:val="28"/>
          <w:szCs w:val="28"/>
        </w:rPr>
        <w:t xml:space="preserve"> </w:t>
      </w:r>
      <w:r w:rsidR="00F76474" w:rsidRPr="00732E5F">
        <w:rPr>
          <w:rFonts w:ascii="Times New Roman" w:hAnsi="Times New Roman" w:cs="Times New Roman"/>
          <w:sz w:val="28"/>
          <w:szCs w:val="28"/>
        </w:rPr>
        <w:t>ст. Малая Лучка, ул. Центральная, 9</w:t>
      </w:r>
      <w:r w:rsidRPr="00732E5F">
        <w:rPr>
          <w:rFonts w:ascii="Times New Roman" w:hAnsi="Times New Roman" w:cs="Times New Roman"/>
          <w:sz w:val="28"/>
          <w:szCs w:val="28"/>
        </w:rPr>
        <w:t>;</w:t>
      </w:r>
    </w:p>
    <w:p w:rsidR="00732E5F" w:rsidRDefault="00732E5F" w:rsidP="00732E5F">
      <w:pPr>
        <w:tabs>
          <w:tab w:val="left" w:pos="426"/>
        </w:tabs>
        <w:spacing w:after="0" w:line="240" w:lineRule="auto"/>
        <w:ind w:left="426"/>
        <w:jc w:val="both"/>
        <w:rPr>
          <w:rFonts w:ascii="Times New Roman" w:hAnsi="Times New Roman" w:cs="Times New Roman"/>
          <w:sz w:val="28"/>
        </w:rPr>
      </w:pPr>
      <w:r>
        <w:rPr>
          <w:rFonts w:ascii="Times New Roman" w:hAnsi="Times New Roman" w:cs="Times New Roman"/>
          <w:sz w:val="28"/>
        </w:rPr>
        <w:t xml:space="preserve">2. </w:t>
      </w:r>
      <w:r w:rsidRPr="00732E5F">
        <w:rPr>
          <w:rFonts w:ascii="Times New Roman" w:hAnsi="Times New Roman" w:cs="Times New Roman"/>
          <w:sz w:val="28"/>
        </w:rPr>
        <w:t>Ростовская область, Дубовский район, х. Алдабульский, ул. Школьная, д.1</w:t>
      </w:r>
      <w:r>
        <w:rPr>
          <w:rFonts w:ascii="Times New Roman" w:hAnsi="Times New Roman" w:cs="Times New Roman"/>
          <w:sz w:val="28"/>
        </w:rPr>
        <w:t>;</w:t>
      </w:r>
    </w:p>
    <w:p w:rsidR="00F76474" w:rsidRDefault="00732E5F" w:rsidP="00732E5F">
      <w:pPr>
        <w:tabs>
          <w:tab w:val="left" w:pos="426"/>
        </w:tabs>
        <w:spacing w:after="0" w:line="240" w:lineRule="auto"/>
        <w:ind w:left="426"/>
        <w:jc w:val="both"/>
        <w:rPr>
          <w:rFonts w:ascii="Times New Roman" w:hAnsi="Times New Roman" w:cs="Times New Roman"/>
          <w:sz w:val="28"/>
        </w:rPr>
      </w:pPr>
      <w:r>
        <w:rPr>
          <w:rFonts w:ascii="Times New Roman" w:hAnsi="Times New Roman" w:cs="Times New Roman"/>
          <w:sz w:val="28"/>
        </w:rPr>
        <w:t xml:space="preserve">3. </w:t>
      </w:r>
      <w:r w:rsidRPr="00732E5F">
        <w:rPr>
          <w:rFonts w:ascii="Times New Roman" w:hAnsi="Times New Roman" w:cs="Times New Roman"/>
          <w:sz w:val="28"/>
        </w:rPr>
        <w:t xml:space="preserve">Ростовская область, Дубовский район, ст. Баклановская, ул. Майская, д.6. </w:t>
      </w:r>
    </w:p>
    <w:p w:rsidR="00F76474" w:rsidRDefault="00F76474" w:rsidP="00732E5F">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Дети (лица, не достигшие возраста 16 лет) не могут находиться в ночное время (с 22 часов до 6 часов следующего дня) без сопровождения родителей (лиц, их заменяющих) или лиц, осуществляющих мероприятия с участием детей:</w:t>
      </w:r>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а) улицы населенных пунктов: х. Кривский, ст. Малая Лучка, х. Алдабульский, ст. Баклановская;</w:t>
      </w:r>
    </w:p>
    <w:p w:rsidR="00890905" w:rsidRPr="00CD56A4" w:rsidRDefault="00890905" w:rsidP="00CD56A4">
      <w:pPr>
        <w:pStyle w:val="a3"/>
        <w:spacing w:after="0" w:line="240" w:lineRule="auto"/>
        <w:ind w:left="0"/>
        <w:jc w:val="both"/>
        <w:rPr>
          <w:rFonts w:ascii="Times New Roman" w:hAnsi="Times New Roman" w:cs="Times New Roman"/>
          <w:sz w:val="28"/>
          <w:szCs w:val="28"/>
        </w:rPr>
      </w:pPr>
      <w:proofErr w:type="gramStart"/>
      <w:r w:rsidRPr="00CD56A4">
        <w:rPr>
          <w:rFonts w:ascii="Times New Roman" w:hAnsi="Times New Roman" w:cs="Times New Roman"/>
          <w:sz w:val="28"/>
          <w:szCs w:val="28"/>
        </w:rPr>
        <w:t>б) игровые, спортивная и футбольная площадки: х. Кривский – ул. Майская, ст. Малая Лучка – центр, х. Алдабульский – центральная площадь, ст. Баклановская – ул. Майская;</w:t>
      </w:r>
      <w:proofErr w:type="gramEnd"/>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в) центральная площадь ст. Малая Лучка;</w:t>
      </w:r>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г) центральная площадь х. Кривский;</w:t>
      </w:r>
    </w:p>
    <w:p w:rsidR="00890905" w:rsidRPr="00CD56A4" w:rsidRDefault="00890905" w:rsidP="00CD56A4">
      <w:pPr>
        <w:pStyle w:val="a3"/>
        <w:spacing w:after="0" w:line="240" w:lineRule="auto"/>
        <w:ind w:left="0"/>
        <w:jc w:val="both"/>
        <w:rPr>
          <w:rFonts w:ascii="Times New Roman" w:hAnsi="Times New Roman" w:cs="Times New Roman"/>
          <w:sz w:val="28"/>
          <w:szCs w:val="28"/>
        </w:rPr>
      </w:pPr>
      <w:proofErr w:type="spellStart"/>
      <w:r w:rsidRPr="00CD56A4">
        <w:rPr>
          <w:rFonts w:ascii="Times New Roman" w:hAnsi="Times New Roman" w:cs="Times New Roman"/>
          <w:sz w:val="28"/>
          <w:szCs w:val="28"/>
        </w:rPr>
        <w:t>д</w:t>
      </w:r>
      <w:proofErr w:type="spellEnd"/>
      <w:r w:rsidRPr="00CD56A4">
        <w:rPr>
          <w:rFonts w:ascii="Times New Roman" w:hAnsi="Times New Roman" w:cs="Times New Roman"/>
          <w:sz w:val="28"/>
          <w:szCs w:val="28"/>
        </w:rPr>
        <w:t>) центральная площадь х. Алдабульский;</w:t>
      </w:r>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е) центральная площадь ст. Баклановская;</w:t>
      </w:r>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ж) открытые водоемы:</w:t>
      </w:r>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lastRenderedPageBreak/>
        <w:t>- водная и береговая зона цимлянского водохранилища от ст. Баклановская до х. Кривский протяженностью 30км.;</w:t>
      </w:r>
    </w:p>
    <w:p w:rsidR="00890905" w:rsidRPr="00CD56A4" w:rsidRDefault="00890905" w:rsidP="00CD56A4">
      <w:pPr>
        <w:pStyle w:val="a3"/>
        <w:spacing w:after="0" w:line="240" w:lineRule="auto"/>
        <w:ind w:left="0"/>
        <w:jc w:val="both"/>
        <w:rPr>
          <w:rFonts w:ascii="Times New Roman" w:hAnsi="Times New Roman" w:cs="Times New Roman"/>
          <w:sz w:val="28"/>
          <w:szCs w:val="28"/>
        </w:rPr>
      </w:pPr>
      <w:proofErr w:type="spellStart"/>
      <w:proofErr w:type="gramStart"/>
      <w:r w:rsidRPr="00CD56A4">
        <w:rPr>
          <w:rFonts w:ascii="Times New Roman" w:hAnsi="Times New Roman" w:cs="Times New Roman"/>
          <w:sz w:val="28"/>
          <w:szCs w:val="28"/>
        </w:rPr>
        <w:t>з</w:t>
      </w:r>
      <w:proofErr w:type="spellEnd"/>
      <w:r w:rsidRPr="00CD56A4">
        <w:rPr>
          <w:rFonts w:ascii="Times New Roman" w:hAnsi="Times New Roman" w:cs="Times New Roman"/>
          <w:sz w:val="28"/>
          <w:szCs w:val="28"/>
        </w:rPr>
        <w:t>) транспортные места общего пользования: автобусная остановка – х. Кривский пер. Летний, ст. Малая Лучка ул. Южная, х. Алдабульский – пересечение ул. Мира и пер. Восточный, ст. Баклановская пер. Дорожный;</w:t>
      </w:r>
      <w:proofErr w:type="gramEnd"/>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 xml:space="preserve">и) на </w:t>
      </w:r>
      <w:proofErr w:type="gramStart"/>
      <w:r w:rsidRPr="00CD56A4">
        <w:rPr>
          <w:rFonts w:ascii="Times New Roman" w:hAnsi="Times New Roman" w:cs="Times New Roman"/>
          <w:sz w:val="28"/>
          <w:szCs w:val="28"/>
        </w:rPr>
        <w:t>объектах</w:t>
      </w:r>
      <w:proofErr w:type="gramEnd"/>
      <w:r w:rsidRPr="00CD56A4">
        <w:rPr>
          <w:rFonts w:ascii="Times New Roman" w:hAnsi="Times New Roman" w:cs="Times New Roman"/>
          <w:sz w:val="28"/>
          <w:szCs w:val="28"/>
        </w:rPr>
        <w:t xml:space="preserve"> предназначенных для реализации услуг в сфере торговли:</w:t>
      </w:r>
    </w:p>
    <w:p w:rsidR="00890905" w:rsidRPr="00CD56A4" w:rsidRDefault="00890905" w:rsidP="00CD56A4">
      <w:pPr>
        <w:pStyle w:val="a3"/>
        <w:tabs>
          <w:tab w:val="left" w:pos="284"/>
        </w:tabs>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1.ст. Малая Лучка:</w:t>
      </w:r>
    </w:p>
    <w:p w:rsidR="00890905" w:rsidRPr="00CD56A4" w:rsidRDefault="00890905" w:rsidP="00CD56A4">
      <w:pPr>
        <w:pStyle w:val="a3"/>
        <w:tabs>
          <w:tab w:val="left" w:pos="426"/>
        </w:tabs>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 xml:space="preserve">- магазин «Причал» ул. </w:t>
      </w:r>
      <w:proofErr w:type="gramStart"/>
      <w:r w:rsidRPr="00CD56A4">
        <w:rPr>
          <w:rFonts w:ascii="Times New Roman" w:hAnsi="Times New Roman" w:cs="Times New Roman"/>
          <w:sz w:val="28"/>
          <w:szCs w:val="28"/>
        </w:rPr>
        <w:t>Центральная</w:t>
      </w:r>
      <w:proofErr w:type="gramEnd"/>
      <w:r w:rsidRPr="00CD56A4">
        <w:rPr>
          <w:rFonts w:ascii="Times New Roman" w:hAnsi="Times New Roman" w:cs="Times New Roman"/>
          <w:sz w:val="28"/>
          <w:szCs w:val="28"/>
        </w:rPr>
        <w:t>, 12а, торговый павильон ул. Молодежная, 8а.</w:t>
      </w:r>
    </w:p>
    <w:p w:rsidR="00890905" w:rsidRPr="00CD56A4" w:rsidRDefault="00890905" w:rsidP="00CD56A4">
      <w:pPr>
        <w:pStyle w:val="a3"/>
        <w:tabs>
          <w:tab w:val="left" w:pos="284"/>
        </w:tabs>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2.х. Алдабульский:</w:t>
      </w:r>
    </w:p>
    <w:p w:rsidR="00890905" w:rsidRPr="00CD56A4" w:rsidRDefault="00890905" w:rsidP="00CD56A4">
      <w:pPr>
        <w:pStyle w:val="a3"/>
        <w:tabs>
          <w:tab w:val="left" w:pos="567"/>
        </w:tabs>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 торговый павильон ул. Мира, 7, торговый павильон пер. Братский, 19а.</w:t>
      </w:r>
    </w:p>
    <w:p w:rsidR="00890905" w:rsidRPr="00CD56A4" w:rsidRDefault="00890905" w:rsidP="00CD56A4">
      <w:pPr>
        <w:pStyle w:val="a3"/>
        <w:tabs>
          <w:tab w:val="left" w:pos="284"/>
        </w:tabs>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3.ст. Баклановская:</w:t>
      </w:r>
    </w:p>
    <w:p w:rsidR="00890905" w:rsidRPr="00CD56A4" w:rsidRDefault="00890905" w:rsidP="00CD56A4">
      <w:pPr>
        <w:pStyle w:val="a3"/>
        <w:tabs>
          <w:tab w:val="left" w:pos="284"/>
        </w:tabs>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 торговый павильон пер. Почтовый, 3а.</w:t>
      </w:r>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 xml:space="preserve">к) бесхозные и аварийные здания и сооружения: здание </w:t>
      </w:r>
      <w:proofErr w:type="spellStart"/>
      <w:r w:rsidRPr="00CD56A4">
        <w:rPr>
          <w:rFonts w:ascii="Times New Roman" w:hAnsi="Times New Roman" w:cs="Times New Roman"/>
          <w:sz w:val="28"/>
          <w:szCs w:val="28"/>
        </w:rPr>
        <w:t>ФАПа</w:t>
      </w:r>
      <w:proofErr w:type="spellEnd"/>
      <w:r w:rsidRPr="00CD56A4">
        <w:rPr>
          <w:rFonts w:ascii="Times New Roman" w:hAnsi="Times New Roman" w:cs="Times New Roman"/>
          <w:sz w:val="28"/>
          <w:szCs w:val="28"/>
        </w:rPr>
        <w:t xml:space="preserve"> ст. Малая Лучка, ул. Центральная, 9;</w:t>
      </w:r>
    </w:p>
    <w:p w:rsidR="00890905" w:rsidRPr="00CD56A4" w:rsidRDefault="00890905" w:rsidP="00CD56A4">
      <w:pPr>
        <w:pStyle w:val="a3"/>
        <w:spacing w:after="0" w:line="240" w:lineRule="auto"/>
        <w:ind w:left="0"/>
        <w:jc w:val="both"/>
        <w:rPr>
          <w:rFonts w:ascii="Times New Roman" w:hAnsi="Times New Roman" w:cs="Times New Roman"/>
          <w:sz w:val="28"/>
          <w:szCs w:val="28"/>
        </w:rPr>
      </w:pPr>
      <w:r w:rsidRPr="00CD56A4">
        <w:rPr>
          <w:rFonts w:ascii="Times New Roman" w:hAnsi="Times New Roman" w:cs="Times New Roman"/>
          <w:sz w:val="28"/>
          <w:szCs w:val="28"/>
        </w:rPr>
        <w:t>л) инженерно-технические сооружения – х. Кривский, ст. Малая Лучка, х. Алдабульский, ст. Баклановская;</w:t>
      </w:r>
    </w:p>
    <w:sectPr w:rsidR="00890905" w:rsidRPr="00CD56A4" w:rsidSect="003A5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AEF"/>
    <w:multiLevelType w:val="multilevel"/>
    <w:tmpl w:val="7472A4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7014248"/>
    <w:multiLevelType w:val="hybridMultilevel"/>
    <w:tmpl w:val="E022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76719"/>
    <w:multiLevelType w:val="hybridMultilevel"/>
    <w:tmpl w:val="17BA8AA6"/>
    <w:lvl w:ilvl="0" w:tplc="424CCA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9F57FA6"/>
    <w:multiLevelType w:val="hybridMultilevel"/>
    <w:tmpl w:val="D6F86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905"/>
    <w:rsid w:val="000A0F60"/>
    <w:rsid w:val="00183117"/>
    <w:rsid w:val="003A5C8B"/>
    <w:rsid w:val="00414419"/>
    <w:rsid w:val="00607388"/>
    <w:rsid w:val="00617A47"/>
    <w:rsid w:val="00642B70"/>
    <w:rsid w:val="00732E5F"/>
    <w:rsid w:val="00751861"/>
    <w:rsid w:val="008114C9"/>
    <w:rsid w:val="00867835"/>
    <w:rsid w:val="00890905"/>
    <w:rsid w:val="009530DB"/>
    <w:rsid w:val="00984211"/>
    <w:rsid w:val="00A55735"/>
    <w:rsid w:val="00B54B0B"/>
    <w:rsid w:val="00BD43EE"/>
    <w:rsid w:val="00C2405B"/>
    <w:rsid w:val="00CD56A4"/>
    <w:rsid w:val="00D676F3"/>
    <w:rsid w:val="00DE6BDC"/>
    <w:rsid w:val="00DE75C8"/>
    <w:rsid w:val="00E21EBD"/>
    <w:rsid w:val="00E858D3"/>
    <w:rsid w:val="00E96794"/>
    <w:rsid w:val="00F064FD"/>
    <w:rsid w:val="00F55EA2"/>
    <w:rsid w:val="00F76474"/>
    <w:rsid w:val="00F855BE"/>
    <w:rsid w:val="00FC6D14"/>
    <w:rsid w:val="00FD1BB7"/>
    <w:rsid w:val="00FE1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9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3</cp:revision>
  <cp:lastPrinted>2024-01-29T07:21:00Z</cp:lastPrinted>
  <dcterms:created xsi:type="dcterms:W3CDTF">2024-01-25T11:07:00Z</dcterms:created>
  <dcterms:modified xsi:type="dcterms:W3CDTF">2024-01-29T07:22:00Z</dcterms:modified>
</cp:coreProperties>
</file>