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B" w:rsidRDefault="00191725" w:rsidP="001917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191725" w:rsidRDefault="00191725" w:rsidP="001917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725" w:rsidRPr="00191725" w:rsidRDefault="00191725" w:rsidP="00191725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АДМИНИСТРАЦИЯ</w:t>
      </w:r>
    </w:p>
    <w:p w:rsidR="00191725" w:rsidRPr="00191725" w:rsidRDefault="00191725" w:rsidP="00191725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МАЛОЛУЧЕНСКОГО СЕЛЬСКОГО ПОСЕЛЕНИЯ</w:t>
      </w:r>
    </w:p>
    <w:p w:rsidR="00191725" w:rsidRPr="00191725" w:rsidRDefault="00191725" w:rsidP="00191725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ДУБОВСКОГО РАЙОНА</w:t>
      </w:r>
    </w:p>
    <w:p w:rsidR="00191725" w:rsidRPr="00191725" w:rsidRDefault="00191725" w:rsidP="00191725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РОСТОВСКОЙ ОБЛАСТИ</w:t>
      </w:r>
    </w:p>
    <w:p w:rsidR="00191725" w:rsidRPr="00D6556A" w:rsidRDefault="00191725" w:rsidP="00191725">
      <w:pPr>
        <w:pStyle w:val="1"/>
        <w:jc w:val="center"/>
        <w:rPr>
          <w:sz w:val="28"/>
          <w:szCs w:val="28"/>
        </w:rPr>
      </w:pPr>
    </w:p>
    <w:p w:rsidR="00191725" w:rsidRPr="00D6556A" w:rsidRDefault="00191725" w:rsidP="0019172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EF677A">
        <w:rPr>
          <w:sz w:val="28"/>
          <w:szCs w:val="28"/>
        </w:rPr>
        <w:t>56</w:t>
      </w:r>
    </w:p>
    <w:p w:rsidR="00191725" w:rsidRPr="00D6556A" w:rsidRDefault="00191725" w:rsidP="00191725">
      <w:pPr>
        <w:pStyle w:val="1"/>
        <w:rPr>
          <w:sz w:val="28"/>
          <w:szCs w:val="28"/>
        </w:rPr>
      </w:pPr>
    </w:p>
    <w:p w:rsidR="00191725" w:rsidRDefault="00191725" w:rsidP="00191725">
      <w:pPr>
        <w:pStyle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EF677A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5A185F">
        <w:rPr>
          <w:sz w:val="28"/>
          <w:szCs w:val="28"/>
        </w:rPr>
        <w:t xml:space="preserve"> </w:t>
      </w:r>
      <w:r w:rsidR="00EF677A">
        <w:rPr>
          <w:sz w:val="28"/>
          <w:szCs w:val="28"/>
        </w:rPr>
        <w:t xml:space="preserve">июня </w:t>
      </w:r>
      <w:r>
        <w:rPr>
          <w:sz w:val="28"/>
          <w:szCs w:val="28"/>
        </w:rPr>
        <w:t>20</w:t>
      </w:r>
      <w:r w:rsidR="00EF677A">
        <w:rPr>
          <w:sz w:val="28"/>
          <w:szCs w:val="28"/>
        </w:rPr>
        <w:t xml:space="preserve">22 </w:t>
      </w:r>
      <w:r>
        <w:rPr>
          <w:sz w:val="28"/>
          <w:szCs w:val="28"/>
        </w:rPr>
        <w:t>года                                                              ст. Малая Лучка</w:t>
      </w:r>
    </w:p>
    <w:p w:rsidR="00191725" w:rsidRDefault="00191725" w:rsidP="00191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25" w:rsidRDefault="00191725" w:rsidP="00191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25" w:rsidRDefault="00191725" w:rsidP="00191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</w:t>
      </w:r>
    </w:p>
    <w:p w:rsidR="00191725" w:rsidRDefault="00191725" w:rsidP="00191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725" w:rsidRDefault="00191725" w:rsidP="00191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725" w:rsidRDefault="00191725" w:rsidP="001917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24.07.2007г. №209-ФЗ «О развитии малого и среднего предпринимательства в Российской Федерации», Уставом Малолученского сельского поселения, принятым решением</w:t>
      </w:r>
      <w:r w:rsidR="00527B70">
        <w:rPr>
          <w:rFonts w:ascii="Times New Roman" w:hAnsi="Times New Roman" w:cs="Times New Roman"/>
          <w:sz w:val="28"/>
          <w:szCs w:val="28"/>
        </w:rPr>
        <w:t xml:space="preserve"> Собрания депутатов Малолученского сельского поселения от 06.09.2021г. №117, администрация Малолученского сельского поселения в целях реализации государственной политики, направленной на поддержку и развитие малого и среднего предпринимательства на территории Малолученского сельского поселения,</w:t>
      </w:r>
    </w:p>
    <w:p w:rsidR="00527B70" w:rsidRDefault="00527B70" w:rsidP="001917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7B70" w:rsidRDefault="00527B70" w:rsidP="006B581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7B70" w:rsidRDefault="00527B70" w:rsidP="001917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7B70" w:rsidRPr="000C40BC" w:rsidRDefault="00527B70" w:rsidP="009D6F8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0BC">
        <w:rPr>
          <w:rFonts w:ascii="Times New Roman" w:hAnsi="Times New Roman" w:cs="Times New Roman"/>
          <w:sz w:val="28"/>
          <w:szCs w:val="28"/>
        </w:rPr>
        <w:t>Утвердить Положение об условиях и порядке оказания поддержки субъектам малого и среднего предпринимательства</w:t>
      </w:r>
      <w:r w:rsidR="000C40BC" w:rsidRPr="000C40BC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 согласно приложению.</w:t>
      </w:r>
    </w:p>
    <w:p w:rsidR="000C40BC" w:rsidRPr="009D6F80" w:rsidRDefault="000C40BC" w:rsidP="009D6F8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9D6F80" w:rsidRPr="009D6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F80" w:rsidRPr="007B4D02">
        <w:rPr>
          <w:rFonts w:ascii="Times New Roman" w:eastAsia="Times New Roman" w:hAnsi="Times New Roman"/>
          <w:sz w:val="28"/>
          <w:szCs w:val="28"/>
          <w:lang w:eastAsia="ru-RU"/>
        </w:rPr>
        <w:t>печатном издании  «</w:t>
      </w:r>
      <w:r w:rsidR="009D6F80">
        <w:rPr>
          <w:rFonts w:ascii="Times New Roman" w:eastAsia="Times New Roman" w:hAnsi="Times New Roman"/>
          <w:sz w:val="28"/>
          <w:szCs w:val="28"/>
          <w:lang w:eastAsia="ru-RU"/>
        </w:rPr>
        <w:t>МАЛОЛУЧЕНСКИЕ ВЕДОМОСТИ</w:t>
      </w:r>
      <w:r w:rsidR="009D6F80"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9D6F80"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="009D6F80"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в сети Интернет</w:t>
      </w:r>
      <w:r w:rsidR="009D6F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6F80" w:rsidRPr="009D6F80" w:rsidRDefault="009D6F80" w:rsidP="009D6F8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>Контроль  за</w:t>
      </w:r>
      <w:proofErr w:type="gramEnd"/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D6F80" w:rsidRDefault="009D6F80" w:rsidP="009D6F8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F80" w:rsidRDefault="009D6F80" w:rsidP="009D6F8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898" w:rsidRDefault="00E04898" w:rsidP="009D6F8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F80" w:rsidRPr="009D6F80" w:rsidRDefault="009D6F80" w:rsidP="009D6F8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9D6F80" w:rsidRPr="009D6F80" w:rsidRDefault="009D6F80" w:rsidP="009D6F8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Малолученского </w:t>
      </w:r>
    </w:p>
    <w:p w:rsidR="009D6F80" w:rsidRDefault="009D6F80" w:rsidP="009D6F8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               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Е.В.</w:t>
      </w:r>
      <w:r w:rsidR="006B58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Козырева</w:t>
      </w:r>
    </w:p>
    <w:p w:rsidR="00224BB3" w:rsidRDefault="00224BB3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Малолученского сельского поселения </w:t>
      </w: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5A185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F677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185F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185F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F677A"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6B5817" w:rsidRDefault="006B5817" w:rsidP="009D6F8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817" w:rsidRDefault="006B5817" w:rsidP="009D6F8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817" w:rsidRDefault="006B5817" w:rsidP="006B581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6B5817" w:rsidRDefault="006B5817" w:rsidP="006B581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Малолученского сельского поселения</w:t>
      </w:r>
    </w:p>
    <w:p w:rsidR="006B5817" w:rsidRDefault="006B5817" w:rsidP="009D6F8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817" w:rsidRDefault="006B5817" w:rsidP="009D6F8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817" w:rsidRDefault="006B5817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B5817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об условиях и порядке оказания поддержки субъектам малого и среднего предпринимател</w:t>
      </w:r>
      <w:r w:rsidR="00860884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 (далее – Положение) разработано в соответствии с Федеральным законом от 24.07.2007г. №209-ФЗ «О развитии малого и среднего предпринимательства в Российской Федерации», в целях обеспечения благоприятных условий для </w:t>
      </w:r>
      <w:r w:rsidR="00E12F0E">
        <w:rPr>
          <w:rFonts w:ascii="Times New Roman" w:eastAsia="Times New Roman" w:hAnsi="Times New Roman"/>
          <w:sz w:val="28"/>
          <w:szCs w:val="28"/>
          <w:lang w:eastAsia="ru-RU"/>
        </w:rPr>
        <w:t>развития субъектов малого и</w:t>
      </w:r>
      <w:proofErr w:type="gramEnd"/>
      <w:r w:rsidR="00E12F0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предпринимательства и организаций, образующих инфраструктуру поддержки субъектов малого и среднего предпринимательства, на территории Малолученского сельского поселения.</w:t>
      </w:r>
    </w:p>
    <w:p w:rsidR="00E12F0E" w:rsidRDefault="00E12F0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2.Основными принципами поддержки субъектов малого и среднего предпринимательства являются:</w:t>
      </w:r>
    </w:p>
    <w:p w:rsidR="00E12F0E" w:rsidRDefault="00E12F0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1)заявительный порядок обращения субъектов малого и среднего предпринимательства за оказанием поддержки;</w:t>
      </w:r>
    </w:p>
    <w:p w:rsidR="00E12F0E" w:rsidRDefault="00E12F0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E12F0E" w:rsidRDefault="00E12F0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E12F0E" w:rsidRDefault="00E12F0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7D4A7B">
        <w:rPr>
          <w:rFonts w:ascii="Times New Roman" w:eastAsia="Times New Roman" w:hAnsi="Times New Roman"/>
          <w:sz w:val="28"/>
          <w:szCs w:val="28"/>
          <w:lang w:eastAsia="ru-RU"/>
        </w:rPr>
        <w:t>оказание поддержки с соблюдением требований, установленных Федеральным законом от 26 июля 2006 года №135-ФЗ « О защите конкуренции»;</w:t>
      </w:r>
    </w:p>
    <w:p w:rsidR="007D4A7B" w:rsidRDefault="007D4A7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открытость процедур оказания поддержки.</w:t>
      </w:r>
    </w:p>
    <w:p w:rsidR="007D4A7B" w:rsidRDefault="007D4A7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обращении субъектов малого и среднего предпринимательства за оказанием поддержки субъектов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</w:t>
      </w:r>
      <w:r w:rsidR="00F216E6">
        <w:rPr>
          <w:rFonts w:ascii="Times New Roman" w:eastAsia="Times New Roman" w:hAnsi="Times New Roman"/>
          <w:sz w:val="28"/>
          <w:szCs w:val="28"/>
          <w:lang w:eastAsia="ru-RU"/>
        </w:rPr>
        <w:t xml:space="preserve"> 24.07.2007г. №209-ФЗ «О развитии малого и среднего предпринимательства в Российской Федерации» и муниципальными правовыми актами, </w:t>
      </w:r>
      <w:r w:rsidR="00F216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принимаемыми в целях реализации муниципальных программ (подпрограмм).</w:t>
      </w:r>
      <w:proofErr w:type="gramEnd"/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заявление на получение поддержки;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копии регистрационных, учредительных документов со всеми действующими изменениями и дополнениями;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копии лицензий на заявленную деятельность (при наличии);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справки из налогового органа об отсутствии задолженности по платежам в бюджет;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их соответствие условиям, которые установлены статьей 4 Федерального закона от 24.07.2007г. №209-ФЗ: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налоговую декларацию за предшествующий отчетный период;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справку о средней численности работников за предшествующий календарный год;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бухгалтерский баланс за предшествующий отчетный период.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 допускается требовать у субъектов малого и среднего предпринимательства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организацией, за исключением случаев, если такие документы включены в определенный Федеральным законом от 27 июля 2010 года №210-ФЗ «Об организации предоставления государственных и муниципальных услуг» перечень документов.</w:t>
      </w:r>
      <w:proofErr w:type="gramEnd"/>
    </w:p>
    <w:p w:rsidR="00F216E6" w:rsidRPr="00425732" w:rsidRDefault="00F216E6" w:rsidP="004257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32">
        <w:rPr>
          <w:rFonts w:ascii="Times New Roman" w:eastAsia="Times New Roman" w:hAnsi="Times New Roman"/>
          <w:sz w:val="28"/>
          <w:szCs w:val="28"/>
          <w:lang w:eastAsia="ru-RU"/>
        </w:rPr>
        <w:t>Поддержка оказывается субъектам малого и среднего предпринимательства, если они:</w:t>
      </w:r>
    </w:p>
    <w:p w:rsidR="00F216E6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осуществляют свою деятельность на территории Малолученского сельского поселения;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находятся в стадии приостановления деятельности, реорганизации, ликвидации или банкротства.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не может оказываться в отношении субъектов малого и среднего предпринимательства:</w:t>
      </w:r>
    </w:p>
    <w:p w:rsidR="00425732" w:rsidRPr="00425732" w:rsidRDefault="00425732" w:rsidP="004257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32">
        <w:rPr>
          <w:rFonts w:ascii="Times New Roman" w:eastAsia="Times New Roman" w:hAnsi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являющихся участниками соглашений о разделе продукции;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являющихся в порядке, установленном законодательством Российской Федерации о валютном регулировании и валютном контроле,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06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оказании поддержки должно быть отказано в случае, если: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DF7D42" w:rsidRDefault="00DF7D4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306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выполнены условия оказания поддержки;</w:t>
      </w:r>
    </w:p>
    <w:p w:rsidR="00DF7D42" w:rsidRDefault="00DF7D4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306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 отношении заявителя –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условия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Малолученского сельского поселения согласно приложению №1 к настоящему Положению.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Поддержка субъектов малого и среднего предпринимательства и организацией, образующих инфраструктуру поддержки субъектов малого и среднего предпринимательства, на территории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следующих формах: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финансовая;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имущественная;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информационная;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консультационная;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иные формы поддержки, предусмотренные ст. 16 Федеральным законом от 24.07.2007г. №209-ФЗ «О развитии малого и среднего предпринимательства в Российской Федерации».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Оказание финансовой поддержки субъектам малого и среднего предпринимательства</w:t>
      </w:r>
      <w:r w:rsidR="00AB1B1E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Малолученского сельского поселения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AB1B1E" w:rsidRDefault="00AB1B1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поддержка субъектов малого и среднего предпринимательства, предусмотренная настоящим пунктом, не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</w:t>
      </w:r>
      <w:r w:rsidR="00AB07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ализацию полезных ископаемых, за</w:t>
      </w:r>
      <w:r w:rsidR="00AB0723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исключением общераспространенных полезных ископаемых, если иное не предусмотрено Правительством Российской Федерации.</w:t>
      </w:r>
    </w:p>
    <w:p w:rsidR="00AB0723" w:rsidRDefault="00AB0723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</w:t>
      </w:r>
      <w:r w:rsidR="00312807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="00312807">
        <w:rPr>
          <w:rFonts w:ascii="Times New Roman" w:eastAsia="Times New Roman" w:hAnsi="Times New Roman"/>
          <w:sz w:val="28"/>
          <w:szCs w:val="28"/>
          <w:lang w:eastAsia="ru-RU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312807" w:rsidRDefault="00312807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 и организаций, образующих инфраструктуру поддержки субъектов малого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предпринимательства, информацией, предусмотренной ст. 19 настоящего Федерального закона от 24.07.2007г. №209-ФЗ «О развитии малого и среднего предпринимательства в Российской Федерации».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Информация, указанная в пункте 10 настоящего Положения, является общедоступной и размещается в сети «Интернет» на официальном сайте администрации Малолученского сельского поселения 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Консультационная поддержка также может оказываться в виде проведения консультаций: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регистрации субъектов предпринимательской деятельности;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лицензирования отдельных видов деятельности;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о существующих формах и источниках финансовой поддержки малого и среднего предпринимательства;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организации торговли, общественного питания и бытового обслуживания;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предоставления в аренду муниципального имущества и земельных участков;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осуществления закупок товаров, работ, услуг для обеспечения муниципальных нужд.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устной форме – лицам, обратившимся посредством телефонной связи или лично; </w:t>
      </w:r>
    </w:p>
    <w:p w:rsidR="00B63096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– юридическим и физическим лицам по обращениям.</w:t>
      </w: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Администрация Малолученского сельского поселения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 Малолученского сельского поселения Дубовского района по форме согласно приложению №2 к настоящему Положению.</w:t>
      </w: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является общедоступной.</w:t>
      </w: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C28" w:rsidRPr="00182C28" w:rsidRDefault="00411778" w:rsidP="00182C28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070C95" w:rsidRDefault="00411778" w:rsidP="00182C2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C28">
        <w:rPr>
          <w:rFonts w:ascii="Times New Roman" w:eastAsia="Times New Roman" w:hAnsi="Times New Roman"/>
          <w:sz w:val="24"/>
          <w:szCs w:val="24"/>
          <w:lang w:eastAsia="ru-RU"/>
        </w:rPr>
        <w:t>к Положению об условиях</w:t>
      </w:r>
      <w:r w:rsidR="00182C28" w:rsidRPr="00182C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28">
        <w:rPr>
          <w:rFonts w:ascii="Times New Roman" w:eastAsia="Times New Roman" w:hAnsi="Times New Roman"/>
          <w:sz w:val="24"/>
          <w:szCs w:val="24"/>
          <w:lang w:eastAsia="ru-RU"/>
        </w:rPr>
        <w:t>и порядке оказания поддержки субъектам малого и среднего предпринимательства и организациям, образующим</w:t>
      </w:r>
      <w:r w:rsidR="00182C28" w:rsidRPr="00182C2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инфраструктуру поддержки субъектов малого и среднего предпринимательства, на территории Малолученского сельского поселения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C28" w:rsidRDefault="00182C28" w:rsidP="00182C2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рассмотрения обращений субъектов малого и среднего предпринимательства в администрации района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04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рассмотрения обращений субъектов малого и среднего предпринимательства в администрации Малолученского сельского поселения (далее - Порядок) в рамках поддержки субъектов малого и среднего предпринимательства определяет сроки и последовательность действий администрации Малолученского сельского поселения (далее – администрация).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04606">
        <w:rPr>
          <w:rFonts w:ascii="Times New Roman" w:eastAsia="Times New Roman" w:hAnsi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ссмотрение обращений субъектов малого и среднего предпринимательства осуществляется в соответствии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года №131-ФЗ «Об общих принципах организации местного самоуправления в Российской Федерации»;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24.07.2007 года №209-ФЗ «О развитии малого и среднего предпринимательства в Российской Федерации»;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02.05.2006 года №59-ФЗ «О порядке рассмотрения обращений граждан Российской Федерации»;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Уставом Малолученского сельского поселения</w:t>
      </w:r>
      <w:r w:rsidR="00D046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4606" w:rsidRDefault="00D0460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Учет, регистрация и рассмотрение обращений субъектов малого и среднего  предпринимательства осуществляется должностными лицами администрации района в соответствии с их компетенцией.</w:t>
      </w:r>
    </w:p>
    <w:p w:rsidR="00D04606" w:rsidRDefault="00D0460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D0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Рассмотрение обращений заявителя осуществляется в течение 30 дней со дня его регистрации, если не установлен более </w:t>
      </w:r>
      <w:r w:rsidR="002D73FE">
        <w:rPr>
          <w:rFonts w:ascii="Times New Roman" w:eastAsia="Times New Roman" w:hAnsi="Times New Roman"/>
          <w:sz w:val="28"/>
          <w:szCs w:val="28"/>
          <w:lang w:eastAsia="ru-RU"/>
        </w:rPr>
        <w:t>короткий срок исполнения обращения.</w:t>
      </w:r>
    </w:p>
    <w:p w:rsidR="002D73FE" w:rsidRDefault="002D73F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исключительных случаях глава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D73FE" w:rsidRDefault="009D005F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9D005F" w:rsidRDefault="009D005F" w:rsidP="009D00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D005F" w:rsidRDefault="009D005F" w:rsidP="009D00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района вправе устанавливать сокращенные сроки рассмотрения отдельных обращений.</w:t>
      </w:r>
    </w:p>
    <w:p w:rsidR="009D005F" w:rsidRDefault="009D005F" w:rsidP="009D00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</w:t>
      </w:r>
      <w:r w:rsidR="006A58C8">
        <w:rPr>
          <w:rFonts w:ascii="Times New Roman" w:eastAsia="Times New Roman" w:hAnsi="Times New Roman"/>
          <w:sz w:val="28"/>
          <w:szCs w:val="28"/>
          <w:lang w:eastAsia="ru-RU"/>
        </w:rPr>
        <w:t>личную подпись заявителя и дату.</w:t>
      </w:r>
    </w:p>
    <w:p w:rsidR="006A58C8" w:rsidRDefault="006A58C8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района.</w:t>
      </w:r>
    </w:p>
    <w:p w:rsidR="006A58C8" w:rsidRDefault="006A58C8" w:rsidP="006A58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Регистрация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6A58C8" w:rsidRDefault="006A58C8" w:rsidP="006A58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Субъекты малого и среднего предпринимательства при рассмотрении обращения имеют право:</w:t>
      </w:r>
    </w:p>
    <w:p w:rsidR="006A58C8" w:rsidRDefault="006A58C8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запрашивать информацию о дате и номере регистрации обращения;</w:t>
      </w:r>
    </w:p>
    <w:p w:rsidR="006A58C8" w:rsidRDefault="006A58C8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представлять дополнительные документы и материалы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рассматриваемому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либо обращаться с просьбой об их истребовании;</w:t>
      </w:r>
    </w:p>
    <w:p w:rsidR="006A58C8" w:rsidRDefault="006A58C8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A58C8" w:rsidRDefault="006A58C8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A58C8" w:rsidRDefault="007676A1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7676A1" w:rsidRDefault="007676A1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заявлением о прекращении рассмотрения обращения.</w:t>
      </w:r>
    </w:p>
    <w:p w:rsidR="007676A1" w:rsidRDefault="007676A1" w:rsidP="007676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администрации Малолученского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7676A1" w:rsidRDefault="007676A1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676A1" w:rsidRDefault="007676A1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обеспечивают необходимые условия для осуществления субъектами малого и среднего предпринимательства права обращаться с предложениями,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7676A1" w:rsidRDefault="007676A1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7676A1" w:rsidRDefault="007676A1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принимаются меры по р</w:t>
      </w:r>
      <w:r w:rsidR="00C44E74">
        <w:rPr>
          <w:rFonts w:ascii="Times New Roman" w:eastAsia="Times New Roman" w:hAnsi="Times New Roman"/>
          <w:sz w:val="28"/>
          <w:szCs w:val="28"/>
          <w:lang w:eastAsia="ru-RU"/>
        </w:rPr>
        <w:t>азрешению поставленных в обращениях вопросов и устранению выявленных нарушений;</w:t>
      </w:r>
    </w:p>
    <w:p w:rsidR="00C44E74" w:rsidRDefault="00C44E74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C44E74" w:rsidRDefault="00C44E74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направляют субъектам малого  и среднего предпринимательства письменные ответы по существу поставленных в обращении вопросов;</w:t>
      </w:r>
    </w:p>
    <w:p w:rsidR="00C44E74" w:rsidRDefault="00C44E74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C44E74" w:rsidRDefault="00C44E74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проверяют исполнение ранее принятых ими решений по обращениям.</w:t>
      </w:r>
    </w:p>
    <w:p w:rsidR="00C44E74" w:rsidRDefault="00C44E74" w:rsidP="00E46BC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повторных обращений выясняют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C44E74" w:rsidRDefault="00E46BCD" w:rsidP="00E46BC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Конечным результатом исполнения рассмотрения обращений субъектов малого и среднего предпринимательства является:</w:t>
      </w:r>
    </w:p>
    <w:p w:rsidR="00E46BCD" w:rsidRDefault="00E46BCD" w:rsidP="00E46BCD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заявителю письменного ответа по существу поставленных в обращении вопросов;</w:t>
      </w:r>
    </w:p>
    <w:p w:rsidR="00E46BCD" w:rsidRDefault="00E46BCD" w:rsidP="00E46BCD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письменного обращения, содержащего вопросы, решение которых не входит в 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E46BCD" w:rsidRDefault="00E46BCD" w:rsidP="00E46BC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E46BCD" w:rsidRDefault="00E46BCD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заявителя не подлежит рассмотрению, если:</w:t>
      </w:r>
    </w:p>
    <w:p w:rsidR="00E46BCD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46BC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обращение подлежит направлению в государственный орган в соответствии с компетенцией;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письменного обращения не поддается прочтению;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обращении обжалуется судебный акт;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заявителя поступило заявление о прекращении рассмотрения обращения;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5E6326" w:rsidRDefault="005E6326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заявителя по решению главы района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0E42C8" w:rsidRDefault="000E42C8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района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0E42C8" w:rsidRDefault="000E42C8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ответа на обращение должен излагаться четко, последовательно, кратко, давать</w:t>
      </w:r>
      <w:r w:rsidR="00291388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исчерпывающие разъяснения на все поставленные в обращении вопросы. При подтверждении </w:t>
      </w:r>
      <w:proofErr w:type="gramStart"/>
      <w:r w:rsidR="00291388">
        <w:rPr>
          <w:rFonts w:ascii="Times New Roman" w:eastAsia="Times New Roman" w:hAnsi="Times New Roman"/>
          <w:sz w:val="28"/>
          <w:szCs w:val="28"/>
          <w:lang w:eastAsia="ru-RU"/>
        </w:rPr>
        <w:t>фактов о</w:t>
      </w:r>
      <w:proofErr w:type="gramEnd"/>
      <w:r w:rsidR="00291388">
        <w:rPr>
          <w:rFonts w:ascii="Times New Roman" w:eastAsia="Times New Roman" w:hAnsi="Times New Roman"/>
          <w:sz w:val="28"/>
          <w:szCs w:val="28"/>
          <w:lang w:eastAsia="ru-RU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291388" w:rsidRDefault="00291388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регистрации ответ отправляется заявителю самостоятельно должностными лицами, рассматривающими обращение.</w:t>
      </w:r>
    </w:p>
    <w:p w:rsidR="00291388" w:rsidRDefault="00291388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291388" w:rsidRDefault="0029138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291388" w:rsidRDefault="0029138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 Субъекты малого и среднего предпринимательства при рассмотрении обращения имеют право:</w:t>
      </w:r>
    </w:p>
    <w:p w:rsidR="00291388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запрашивать информацию о дате и номере регистрации обращения;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заявлением о прекращении рассмотрения обращения.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Должностные лица администрации Малолученского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запрашивают необходимые для рассмотрения обращения,</w:t>
      </w:r>
      <w:r w:rsidR="0097319B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7319B" w:rsidRDefault="0097319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97319B" w:rsidRDefault="0097319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принимаются меры по разрешению поставленных в обращениях вопросов и устранению выявленных нарушений;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направляют субъектам малого и среднего предпринимательства письменные ответы по существу поставленных в обращении вопросов;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уведомляют субъектов малого и среднего предпринимательства о направлении его обращения на рассмотрение в государственный орган,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другой орган местного самоуправления или иному должностному лицу в соответствии с их компетенцией;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проверяют исполнение ранее принятых ими решений по обращениям.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Конечным результатом исполнения рассмотрения обращения субъектов малого и среднего предпринимательства является: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заявителю письменного ответа по существу поставленных в обращении вопросов;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письменного обращения, содержащего вопросы, решение которых не входит в 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Обращение заявителя не подлежит рассмотрению, если: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письменного обращения не поддается прочтению;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обращении обжалуется судебный акт;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заявителя поступило заявление о прекращении рассмотрения обращения;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Обращение заявителя по решению главы района не рассматриваются, </w:t>
      </w:r>
      <w:r w:rsidR="000D580D">
        <w:rPr>
          <w:rFonts w:ascii="Times New Roman" w:eastAsia="Times New Roman" w:hAnsi="Times New Roman"/>
          <w:sz w:val="28"/>
          <w:szCs w:val="28"/>
          <w:lang w:eastAsia="ru-RU"/>
        </w:rPr>
        <w:t>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0D580D" w:rsidRDefault="000D580D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района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0D580D" w:rsidRDefault="000D580D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фактов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0D580D" w:rsidRDefault="000D580D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После регистрации ответ отправляется заявителю самостоятельно должностными лицами рассматривающими обращение.</w:t>
      </w:r>
    </w:p>
    <w:p w:rsidR="000D580D" w:rsidRDefault="000D580D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B40" w:rsidRDefault="00034B4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34B40" w:rsidSect="003A5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B40" w:rsidRPr="00034B40" w:rsidRDefault="006D7370" w:rsidP="00034B40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9781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6D7370" w:rsidRPr="00034B40" w:rsidRDefault="006D7370" w:rsidP="00034B40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97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B40">
        <w:rPr>
          <w:rFonts w:ascii="Times New Roman" w:eastAsia="Times New Roman" w:hAnsi="Times New Roman"/>
          <w:sz w:val="24"/>
          <w:szCs w:val="24"/>
          <w:lang w:eastAsia="ru-RU"/>
        </w:rPr>
        <w:t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</w:t>
      </w: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B40" w:rsidRDefault="006D7370" w:rsidP="00034B40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 субъектов малого и среднего предпринимательства</w:t>
      </w:r>
      <w:r w:rsidR="00034B40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организаций, образующих инфраструктуру </w:t>
      </w:r>
    </w:p>
    <w:p w:rsidR="006D7370" w:rsidRDefault="00034B40" w:rsidP="00034B40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поддержки субъектов малого и среднего предпринимательства, - получателей поддержки на территории Малолученского сельского поселения</w:t>
      </w:r>
    </w:p>
    <w:p w:rsidR="00034B40" w:rsidRDefault="00034B4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15895" w:type="dxa"/>
        <w:jc w:val="center"/>
        <w:tblLook w:val="04A0"/>
      </w:tblPr>
      <w:tblGrid>
        <w:gridCol w:w="1515"/>
        <w:gridCol w:w="1752"/>
        <w:gridCol w:w="2834"/>
        <w:gridCol w:w="2045"/>
        <w:gridCol w:w="1295"/>
        <w:gridCol w:w="1275"/>
        <w:gridCol w:w="1259"/>
        <w:gridCol w:w="1248"/>
        <w:gridCol w:w="2672"/>
      </w:tblGrid>
      <w:tr w:rsidR="003A4423" w:rsidRPr="003A4423" w:rsidTr="003A4423">
        <w:trPr>
          <w:jc w:val="center"/>
        </w:trPr>
        <w:tc>
          <w:tcPr>
            <w:tcW w:w="1515" w:type="dxa"/>
            <w:vMerge w:val="restart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752" w:type="dxa"/>
            <w:vMerge w:val="restart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включения (исключения) сведения в реестр</w:t>
            </w:r>
          </w:p>
        </w:tc>
        <w:tc>
          <w:tcPr>
            <w:tcW w:w="4879" w:type="dxa"/>
            <w:gridSpan w:val="2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субъекте малого и среднего предпринимательства, -   получателей поддержки</w:t>
            </w:r>
          </w:p>
        </w:tc>
        <w:tc>
          <w:tcPr>
            <w:tcW w:w="5077" w:type="dxa"/>
            <w:gridSpan w:val="4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2672" w:type="dxa"/>
            <w:vMerge w:val="restart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3A4423" w:rsidRPr="003A4423" w:rsidTr="003A4423">
        <w:trPr>
          <w:jc w:val="center"/>
        </w:trPr>
        <w:tc>
          <w:tcPr>
            <w:tcW w:w="1515" w:type="dxa"/>
            <w:vMerge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045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95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1275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поддержки</w:t>
            </w:r>
          </w:p>
        </w:tc>
        <w:tc>
          <w:tcPr>
            <w:tcW w:w="1259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поддержки</w:t>
            </w:r>
          </w:p>
        </w:tc>
        <w:tc>
          <w:tcPr>
            <w:tcW w:w="1248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оказания поддержки</w:t>
            </w:r>
          </w:p>
        </w:tc>
        <w:tc>
          <w:tcPr>
            <w:tcW w:w="2672" w:type="dxa"/>
            <w:vMerge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B40" w:rsidRPr="003A4423" w:rsidTr="003A4423">
        <w:trPr>
          <w:jc w:val="center"/>
        </w:trPr>
        <w:tc>
          <w:tcPr>
            <w:tcW w:w="1515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2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4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5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8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2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34B40" w:rsidRPr="003A4423" w:rsidTr="003A4423">
        <w:trPr>
          <w:jc w:val="center"/>
        </w:trPr>
        <w:tc>
          <w:tcPr>
            <w:tcW w:w="151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B40" w:rsidRPr="003A4423" w:rsidTr="003A4423">
        <w:trPr>
          <w:jc w:val="center"/>
        </w:trPr>
        <w:tc>
          <w:tcPr>
            <w:tcW w:w="151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B40" w:rsidRPr="003A4423" w:rsidTr="003A4423">
        <w:trPr>
          <w:jc w:val="center"/>
        </w:trPr>
        <w:tc>
          <w:tcPr>
            <w:tcW w:w="151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4B40" w:rsidRDefault="00034B4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B40" w:rsidRDefault="00034B4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B40" w:rsidRDefault="00034B4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</w:t>
      </w:r>
      <w:r w:rsidR="003A44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3A4423" w:rsidRDefault="003A4423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88E" w:rsidRDefault="00CB688E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B688E" w:rsidSect="00034B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4B40" w:rsidRDefault="00034B40" w:rsidP="00CB688E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34B40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D256C"/>
    <w:multiLevelType w:val="hybridMultilevel"/>
    <w:tmpl w:val="E800105C"/>
    <w:lvl w:ilvl="0" w:tplc="7A06A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70DCD"/>
    <w:multiLevelType w:val="hybridMultilevel"/>
    <w:tmpl w:val="FB766D8C"/>
    <w:lvl w:ilvl="0" w:tplc="B7D03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565FA3"/>
    <w:multiLevelType w:val="hybridMultilevel"/>
    <w:tmpl w:val="C99E2B6C"/>
    <w:lvl w:ilvl="0" w:tplc="BC186C3C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1725"/>
    <w:rsid w:val="00034B40"/>
    <w:rsid w:val="00070C95"/>
    <w:rsid w:val="000C40BC"/>
    <w:rsid w:val="000C62E6"/>
    <w:rsid w:val="000D580D"/>
    <w:rsid w:val="000E42C8"/>
    <w:rsid w:val="00182C28"/>
    <w:rsid w:val="00191725"/>
    <w:rsid w:val="001F03CB"/>
    <w:rsid w:val="00224BB3"/>
    <w:rsid w:val="00291388"/>
    <w:rsid w:val="002D73FE"/>
    <w:rsid w:val="00300689"/>
    <w:rsid w:val="00306A5A"/>
    <w:rsid w:val="00312807"/>
    <w:rsid w:val="003A4423"/>
    <w:rsid w:val="003A4631"/>
    <w:rsid w:val="003A5C8B"/>
    <w:rsid w:val="00411778"/>
    <w:rsid w:val="00425732"/>
    <w:rsid w:val="005018DB"/>
    <w:rsid w:val="00527B70"/>
    <w:rsid w:val="005A185F"/>
    <w:rsid w:val="005E6326"/>
    <w:rsid w:val="00607388"/>
    <w:rsid w:val="00617A47"/>
    <w:rsid w:val="00662B19"/>
    <w:rsid w:val="006A58C8"/>
    <w:rsid w:val="006B5817"/>
    <w:rsid w:val="006C76F3"/>
    <w:rsid w:val="006D7370"/>
    <w:rsid w:val="007676A1"/>
    <w:rsid w:val="007D4A7B"/>
    <w:rsid w:val="0080029A"/>
    <w:rsid w:val="008114C9"/>
    <w:rsid w:val="00860884"/>
    <w:rsid w:val="00940C3A"/>
    <w:rsid w:val="00962931"/>
    <w:rsid w:val="0097319B"/>
    <w:rsid w:val="009D005F"/>
    <w:rsid w:val="009D6F80"/>
    <w:rsid w:val="00A72CBE"/>
    <w:rsid w:val="00AA5534"/>
    <w:rsid w:val="00AB0723"/>
    <w:rsid w:val="00AB1B1E"/>
    <w:rsid w:val="00B63096"/>
    <w:rsid w:val="00B7302E"/>
    <w:rsid w:val="00C44E74"/>
    <w:rsid w:val="00C61DCE"/>
    <w:rsid w:val="00CB688E"/>
    <w:rsid w:val="00CC4108"/>
    <w:rsid w:val="00D04606"/>
    <w:rsid w:val="00D90AD2"/>
    <w:rsid w:val="00DF7D42"/>
    <w:rsid w:val="00E04898"/>
    <w:rsid w:val="00E12F0E"/>
    <w:rsid w:val="00E21EBD"/>
    <w:rsid w:val="00E46BCD"/>
    <w:rsid w:val="00E96794"/>
    <w:rsid w:val="00EF677A"/>
    <w:rsid w:val="00F216E6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172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C40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6F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D6F8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3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15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18</cp:revision>
  <cp:lastPrinted>2022-06-24T13:17:00Z</cp:lastPrinted>
  <dcterms:created xsi:type="dcterms:W3CDTF">2022-06-08T11:48:00Z</dcterms:created>
  <dcterms:modified xsi:type="dcterms:W3CDTF">2022-06-24T13:18:00Z</dcterms:modified>
</cp:coreProperties>
</file>